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55" w:rsidRPr="006124B3" w:rsidRDefault="00E77A55" w:rsidP="00E77A55">
      <w:pPr>
        <w:autoSpaceDE w:val="0"/>
        <w:autoSpaceDN w:val="0"/>
        <w:adjustRightInd w:val="0"/>
        <w:ind w:firstLine="540"/>
        <w:jc w:val="center"/>
        <w:outlineLvl w:val="1"/>
        <w:rPr>
          <w:b/>
          <w:sz w:val="44"/>
          <w:szCs w:val="44"/>
        </w:rPr>
      </w:pPr>
      <w:r>
        <w:rPr>
          <w:b/>
          <w:sz w:val="44"/>
          <w:szCs w:val="44"/>
        </w:rPr>
        <w:t>СОВЕТ  ЖИРНОВСКОГО</w:t>
      </w:r>
    </w:p>
    <w:p w:rsidR="00E77A55" w:rsidRDefault="00E77A55" w:rsidP="00E77A55">
      <w:pPr>
        <w:autoSpaceDE w:val="0"/>
        <w:autoSpaceDN w:val="0"/>
        <w:adjustRightInd w:val="0"/>
        <w:ind w:firstLine="540"/>
        <w:jc w:val="center"/>
        <w:outlineLvl w:val="1"/>
        <w:rPr>
          <w:b/>
          <w:sz w:val="44"/>
          <w:szCs w:val="44"/>
        </w:rPr>
      </w:pPr>
      <w:r>
        <w:rPr>
          <w:b/>
          <w:sz w:val="44"/>
          <w:szCs w:val="44"/>
        </w:rPr>
        <w:t>СЕЛЬСКОГО ПОСЕЛЕНИЯ</w:t>
      </w:r>
    </w:p>
    <w:p w:rsidR="00E77A55" w:rsidRDefault="00E77A55" w:rsidP="00E77A55">
      <w:pPr>
        <w:autoSpaceDE w:val="0"/>
        <w:autoSpaceDN w:val="0"/>
        <w:adjustRightInd w:val="0"/>
        <w:ind w:firstLine="540"/>
        <w:jc w:val="center"/>
        <w:outlineLvl w:val="1"/>
        <w:rPr>
          <w:b/>
          <w:sz w:val="36"/>
          <w:szCs w:val="36"/>
        </w:rPr>
      </w:pPr>
    </w:p>
    <w:p w:rsidR="00E77A55" w:rsidRPr="003F79AC" w:rsidRDefault="00E77A55" w:rsidP="00E77A55">
      <w:pPr>
        <w:autoSpaceDE w:val="0"/>
        <w:autoSpaceDN w:val="0"/>
        <w:adjustRightInd w:val="0"/>
        <w:ind w:firstLine="540"/>
        <w:jc w:val="center"/>
        <w:outlineLvl w:val="1"/>
        <w:rPr>
          <w:b/>
          <w:sz w:val="36"/>
          <w:szCs w:val="36"/>
        </w:rPr>
      </w:pPr>
      <w:r>
        <w:rPr>
          <w:b/>
          <w:sz w:val="36"/>
          <w:szCs w:val="36"/>
        </w:rPr>
        <w:t>НАЗЫВАЕВСКОГО МУНИЦИПАЛЬНОГО</w:t>
      </w:r>
      <w:r>
        <w:rPr>
          <w:b/>
          <w:sz w:val="36"/>
          <w:szCs w:val="36"/>
        </w:rPr>
        <w:br/>
        <w:t>РАЙОНА  ОМСКОЙ ОБЛАСТИ</w:t>
      </w:r>
    </w:p>
    <w:p w:rsidR="00E77A55" w:rsidRDefault="00E77A55" w:rsidP="00E77A55">
      <w:pPr>
        <w:autoSpaceDE w:val="0"/>
        <w:autoSpaceDN w:val="0"/>
        <w:adjustRightInd w:val="0"/>
        <w:ind w:firstLine="540"/>
        <w:jc w:val="center"/>
        <w:outlineLvl w:val="1"/>
        <w:rPr>
          <w:rFonts w:cs="Calibri"/>
        </w:rPr>
      </w:pPr>
    </w:p>
    <w:p w:rsidR="00E77A55" w:rsidRDefault="00E77A55" w:rsidP="00E77A55">
      <w:pPr>
        <w:autoSpaceDE w:val="0"/>
        <w:autoSpaceDN w:val="0"/>
        <w:adjustRightInd w:val="0"/>
        <w:ind w:firstLine="540"/>
        <w:jc w:val="center"/>
        <w:outlineLvl w:val="1"/>
        <w:rPr>
          <w:sz w:val="34"/>
          <w:szCs w:val="34"/>
        </w:rPr>
      </w:pPr>
      <w:r w:rsidRPr="003F79AC">
        <w:rPr>
          <w:sz w:val="34"/>
          <w:szCs w:val="34"/>
        </w:rPr>
        <w:t>РЕШЕНИЕ</w:t>
      </w:r>
    </w:p>
    <w:p w:rsidR="00E77A55" w:rsidRDefault="00E77A55" w:rsidP="00E77A55">
      <w:pPr>
        <w:autoSpaceDE w:val="0"/>
        <w:autoSpaceDN w:val="0"/>
        <w:adjustRightInd w:val="0"/>
        <w:ind w:firstLine="540"/>
        <w:outlineLvl w:val="1"/>
        <w:rPr>
          <w:sz w:val="28"/>
          <w:szCs w:val="28"/>
        </w:rPr>
      </w:pPr>
    </w:p>
    <w:p w:rsidR="00E77A55" w:rsidRPr="003F79AC" w:rsidRDefault="0068355C" w:rsidP="00E77A55">
      <w:pPr>
        <w:autoSpaceDE w:val="0"/>
        <w:autoSpaceDN w:val="0"/>
        <w:adjustRightInd w:val="0"/>
        <w:ind w:firstLine="540"/>
        <w:outlineLvl w:val="1"/>
        <w:rPr>
          <w:sz w:val="28"/>
          <w:szCs w:val="28"/>
        </w:rPr>
      </w:pPr>
      <w:r>
        <w:rPr>
          <w:sz w:val="28"/>
          <w:szCs w:val="28"/>
        </w:rPr>
        <w:t>3</w:t>
      </w:r>
      <w:r w:rsidR="00E77A55">
        <w:rPr>
          <w:sz w:val="28"/>
          <w:szCs w:val="28"/>
        </w:rPr>
        <w:t>0.0</w:t>
      </w:r>
      <w:r>
        <w:rPr>
          <w:sz w:val="28"/>
          <w:szCs w:val="28"/>
        </w:rPr>
        <w:t>9</w:t>
      </w:r>
      <w:r w:rsidR="00E77A55">
        <w:rPr>
          <w:sz w:val="28"/>
          <w:szCs w:val="28"/>
        </w:rPr>
        <w:t>.2021</w:t>
      </w:r>
      <w:r w:rsidR="00E77A55">
        <w:rPr>
          <w:rFonts w:cs="Calibri"/>
        </w:rPr>
        <w:t xml:space="preserve">                                                                                                              </w:t>
      </w:r>
      <w:r w:rsidR="00E77A55" w:rsidRPr="003F79AC">
        <w:rPr>
          <w:sz w:val="28"/>
          <w:szCs w:val="28"/>
        </w:rPr>
        <w:t>№</w:t>
      </w:r>
      <w:r w:rsidR="00E77A55">
        <w:rPr>
          <w:sz w:val="28"/>
          <w:szCs w:val="28"/>
        </w:rPr>
        <w:t xml:space="preserve"> </w:t>
      </w:r>
      <w:r>
        <w:rPr>
          <w:sz w:val="28"/>
          <w:szCs w:val="28"/>
        </w:rPr>
        <w:t>61</w:t>
      </w:r>
    </w:p>
    <w:p w:rsidR="00E77A55" w:rsidRPr="003913AF" w:rsidRDefault="00E77A55" w:rsidP="00E77A55">
      <w:pPr>
        <w:autoSpaceDE w:val="0"/>
        <w:autoSpaceDN w:val="0"/>
        <w:adjustRightInd w:val="0"/>
        <w:jc w:val="center"/>
        <w:outlineLvl w:val="1"/>
      </w:pPr>
      <w:r w:rsidRPr="003913AF">
        <w:t>с.</w:t>
      </w:r>
      <w:r>
        <w:t xml:space="preserve"> </w:t>
      </w:r>
      <w:proofErr w:type="spellStart"/>
      <w:r>
        <w:t>Жирновка</w:t>
      </w:r>
      <w:proofErr w:type="spellEnd"/>
      <w:r>
        <w:t xml:space="preserve"> </w:t>
      </w:r>
    </w:p>
    <w:p w:rsidR="00D4441A" w:rsidRDefault="00D4441A" w:rsidP="00D4441A">
      <w:pPr>
        <w:spacing w:line="240" w:lineRule="exact"/>
        <w:rPr>
          <w:sz w:val="28"/>
          <w:szCs w:val="28"/>
        </w:rPr>
      </w:pPr>
    </w:p>
    <w:p w:rsidR="00E77A55" w:rsidRDefault="00E77A55" w:rsidP="00D4441A">
      <w:pPr>
        <w:spacing w:line="240" w:lineRule="exact"/>
        <w:rPr>
          <w:sz w:val="28"/>
          <w:szCs w:val="28"/>
        </w:rPr>
      </w:pPr>
    </w:p>
    <w:p w:rsidR="00A9485D" w:rsidRPr="00A9485D" w:rsidRDefault="00A9485D" w:rsidP="001D73D0">
      <w:pPr>
        <w:pStyle w:val="ConsPlusTitle"/>
        <w:jc w:val="center"/>
        <w:rPr>
          <w:rFonts w:ascii="Times New Roman" w:hAnsi="Times New Roman" w:cs="Times New Roman"/>
          <w:b w:val="0"/>
          <w:bCs w:val="0"/>
          <w:sz w:val="28"/>
          <w:szCs w:val="28"/>
        </w:rPr>
      </w:pPr>
      <w:r w:rsidRPr="00A9485D">
        <w:rPr>
          <w:rFonts w:ascii="Times New Roman" w:hAnsi="Times New Roman" w:cs="Times New Roman"/>
          <w:b w:val="0"/>
          <w:bCs w:val="0"/>
          <w:sz w:val="28"/>
          <w:szCs w:val="28"/>
        </w:rPr>
        <w:t>Об утверждении Порядка организации и осуществления</w:t>
      </w:r>
      <w:r w:rsidR="001D73D0">
        <w:rPr>
          <w:rFonts w:ascii="Times New Roman" w:hAnsi="Times New Roman" w:cs="Times New Roman"/>
          <w:b w:val="0"/>
          <w:bCs w:val="0"/>
          <w:sz w:val="28"/>
          <w:szCs w:val="28"/>
        </w:rPr>
        <w:t xml:space="preserve"> </w:t>
      </w:r>
      <w:r w:rsidRPr="00A9485D">
        <w:rPr>
          <w:rFonts w:ascii="Times New Roman" w:hAnsi="Times New Roman" w:cs="Times New Roman"/>
          <w:b w:val="0"/>
          <w:bCs w:val="0"/>
          <w:sz w:val="28"/>
          <w:szCs w:val="28"/>
        </w:rPr>
        <w:t xml:space="preserve">муниципального </w:t>
      </w:r>
      <w:proofErr w:type="gramStart"/>
      <w:r w:rsidRPr="00A9485D">
        <w:rPr>
          <w:rFonts w:ascii="Times New Roman" w:hAnsi="Times New Roman" w:cs="Times New Roman"/>
          <w:b w:val="0"/>
          <w:bCs w:val="0"/>
          <w:sz w:val="28"/>
          <w:szCs w:val="28"/>
        </w:rPr>
        <w:t>контроля за</w:t>
      </w:r>
      <w:proofErr w:type="gramEnd"/>
      <w:r w:rsidRPr="00A9485D">
        <w:rPr>
          <w:rFonts w:ascii="Times New Roman" w:hAnsi="Times New Roman" w:cs="Times New Roman"/>
          <w:b w:val="0"/>
          <w:bCs w:val="0"/>
          <w:sz w:val="28"/>
          <w:szCs w:val="28"/>
        </w:rPr>
        <w:t xml:space="preserve"> соблюдением</w:t>
      </w:r>
      <w:r w:rsidR="00AF66A7">
        <w:rPr>
          <w:rFonts w:ascii="Times New Roman" w:hAnsi="Times New Roman" w:cs="Times New Roman"/>
          <w:b w:val="0"/>
          <w:bCs w:val="0"/>
          <w:sz w:val="28"/>
          <w:szCs w:val="28"/>
        </w:rPr>
        <w:t xml:space="preserve"> </w:t>
      </w:r>
      <w:r w:rsidRPr="00A9485D">
        <w:rPr>
          <w:rFonts w:ascii="Times New Roman" w:hAnsi="Times New Roman" w:cs="Times New Roman"/>
          <w:b w:val="0"/>
          <w:bCs w:val="0"/>
          <w:sz w:val="28"/>
          <w:szCs w:val="28"/>
        </w:rPr>
        <w:t>правил</w:t>
      </w:r>
      <w:r w:rsidR="00AF66A7">
        <w:rPr>
          <w:rFonts w:ascii="Times New Roman" w:hAnsi="Times New Roman" w:cs="Times New Roman"/>
          <w:b w:val="0"/>
          <w:bCs w:val="0"/>
          <w:sz w:val="28"/>
          <w:szCs w:val="28"/>
        </w:rPr>
        <w:t xml:space="preserve"> </w:t>
      </w:r>
      <w:r w:rsidRPr="00A9485D">
        <w:rPr>
          <w:rFonts w:ascii="Times New Roman" w:hAnsi="Times New Roman" w:cs="Times New Roman"/>
          <w:b w:val="0"/>
          <w:bCs w:val="0"/>
          <w:sz w:val="28"/>
          <w:szCs w:val="28"/>
        </w:rPr>
        <w:t xml:space="preserve">благоустройства территории </w:t>
      </w:r>
      <w:r w:rsidR="00E77A55">
        <w:rPr>
          <w:rFonts w:ascii="Times New Roman" w:hAnsi="Times New Roman" w:cs="Times New Roman"/>
          <w:b w:val="0"/>
          <w:bCs w:val="0"/>
          <w:sz w:val="28"/>
          <w:szCs w:val="28"/>
        </w:rPr>
        <w:t>Жирновского</w:t>
      </w:r>
      <w:r>
        <w:rPr>
          <w:rFonts w:ascii="Times New Roman" w:hAnsi="Times New Roman" w:cs="Times New Roman"/>
          <w:b w:val="0"/>
          <w:bCs w:val="0"/>
          <w:sz w:val="28"/>
          <w:szCs w:val="28"/>
        </w:rPr>
        <w:t xml:space="preserve"> сельского </w:t>
      </w:r>
      <w:r w:rsidRPr="00A9485D">
        <w:rPr>
          <w:rFonts w:ascii="Times New Roman" w:hAnsi="Times New Roman" w:cs="Times New Roman"/>
          <w:b w:val="0"/>
          <w:bCs w:val="0"/>
          <w:sz w:val="28"/>
          <w:szCs w:val="28"/>
        </w:rPr>
        <w:t xml:space="preserve">поселения </w:t>
      </w:r>
      <w:r w:rsidR="00AF66A7">
        <w:rPr>
          <w:rFonts w:ascii="Times New Roman" w:hAnsi="Times New Roman" w:cs="Times New Roman"/>
          <w:b w:val="0"/>
          <w:bCs w:val="0"/>
          <w:sz w:val="28"/>
          <w:szCs w:val="28"/>
        </w:rPr>
        <w:t>Называевского</w:t>
      </w:r>
      <w:r w:rsidRPr="00A9485D">
        <w:rPr>
          <w:rFonts w:ascii="Times New Roman" w:hAnsi="Times New Roman" w:cs="Times New Roman"/>
          <w:b w:val="0"/>
          <w:bCs w:val="0"/>
          <w:sz w:val="28"/>
          <w:szCs w:val="28"/>
        </w:rPr>
        <w:t xml:space="preserve"> муниципального района</w:t>
      </w:r>
      <w:r>
        <w:rPr>
          <w:rFonts w:ascii="Times New Roman" w:hAnsi="Times New Roman" w:cs="Times New Roman"/>
          <w:b w:val="0"/>
          <w:bCs w:val="0"/>
          <w:sz w:val="28"/>
          <w:szCs w:val="28"/>
        </w:rPr>
        <w:t xml:space="preserve"> Омской области</w:t>
      </w:r>
    </w:p>
    <w:p w:rsidR="00A9485D" w:rsidRPr="0039441D" w:rsidRDefault="00A9485D" w:rsidP="00A9485D">
      <w:pPr>
        <w:pStyle w:val="ConsPlusNormal0"/>
        <w:jc w:val="both"/>
      </w:pPr>
    </w:p>
    <w:p w:rsidR="00A9485D" w:rsidRPr="001D73D0" w:rsidRDefault="00A9485D" w:rsidP="001D73D0">
      <w:pPr>
        <w:autoSpaceDE w:val="0"/>
        <w:autoSpaceDN w:val="0"/>
        <w:adjustRightInd w:val="0"/>
        <w:ind w:firstLine="709"/>
        <w:jc w:val="both"/>
        <w:rPr>
          <w:sz w:val="28"/>
          <w:szCs w:val="28"/>
        </w:rPr>
      </w:pPr>
      <w:r w:rsidRPr="001D73D0">
        <w:rPr>
          <w:sz w:val="28"/>
          <w:szCs w:val="28"/>
        </w:rPr>
        <w:t xml:space="preserve">В целях создания условий для обеспечения исполнения муниципальной функции по осуществлению муниципального </w:t>
      </w:r>
      <w:proofErr w:type="gramStart"/>
      <w:r w:rsidRPr="001D73D0">
        <w:rPr>
          <w:sz w:val="28"/>
          <w:szCs w:val="28"/>
        </w:rPr>
        <w:t>контроля за</w:t>
      </w:r>
      <w:proofErr w:type="gramEnd"/>
      <w:r w:rsidRPr="001D73D0">
        <w:rPr>
          <w:sz w:val="28"/>
          <w:szCs w:val="28"/>
        </w:rPr>
        <w:t xml:space="preserve"> соблюдением Правил благоустройства территории </w:t>
      </w:r>
      <w:r w:rsidR="00E77A55">
        <w:rPr>
          <w:sz w:val="28"/>
          <w:szCs w:val="28"/>
        </w:rPr>
        <w:t>Жирновского</w:t>
      </w:r>
      <w:r w:rsidRPr="001D73D0">
        <w:rPr>
          <w:sz w:val="28"/>
          <w:szCs w:val="28"/>
        </w:rPr>
        <w:t xml:space="preserve"> сельского поселения </w:t>
      </w:r>
      <w:r w:rsidR="00AF66A7" w:rsidRPr="001D73D0">
        <w:rPr>
          <w:sz w:val="28"/>
          <w:szCs w:val="28"/>
        </w:rPr>
        <w:t>Называевского</w:t>
      </w:r>
      <w:r w:rsidRPr="001D73D0">
        <w:rPr>
          <w:sz w:val="28"/>
          <w:szCs w:val="28"/>
        </w:rPr>
        <w:t xml:space="preserve"> </w:t>
      </w:r>
      <w:r w:rsidR="00AF66A7" w:rsidRPr="001D73D0">
        <w:rPr>
          <w:sz w:val="28"/>
          <w:szCs w:val="28"/>
        </w:rPr>
        <w:t xml:space="preserve">муниципального </w:t>
      </w:r>
      <w:r w:rsidRPr="001D73D0">
        <w:rPr>
          <w:sz w:val="28"/>
          <w:szCs w:val="28"/>
        </w:rPr>
        <w:t>района</w:t>
      </w:r>
      <w:r w:rsidR="00AF66A7" w:rsidRPr="001D73D0">
        <w:rPr>
          <w:sz w:val="28"/>
          <w:szCs w:val="28"/>
        </w:rPr>
        <w:t xml:space="preserve"> Омкой области</w:t>
      </w:r>
      <w:r w:rsidRPr="001D73D0">
        <w:rPr>
          <w:sz w:val="28"/>
          <w:szCs w:val="28"/>
        </w:rPr>
        <w:t xml:space="preserve">, в соответствии с Федеральным законом от </w:t>
      </w:r>
      <w:r w:rsidR="00AF66A7" w:rsidRPr="001D73D0">
        <w:rPr>
          <w:sz w:val="28"/>
          <w:szCs w:val="28"/>
        </w:rPr>
        <w:t xml:space="preserve">06.10.2003 </w:t>
      </w:r>
      <w:r w:rsidRPr="001D73D0">
        <w:rPr>
          <w:sz w:val="28"/>
          <w:szCs w:val="28"/>
        </w:rPr>
        <w:t xml:space="preserve">№ 131-ФЗ «Об общих принципах организации местного самоуправления в Российской Федерации», </w:t>
      </w:r>
      <w:r w:rsidR="001D73D0" w:rsidRPr="001D73D0">
        <w:rPr>
          <w:rFonts w:eastAsia="Calibri"/>
          <w:bCs/>
          <w:sz w:val="28"/>
          <w:szCs w:val="28"/>
        </w:rPr>
        <w:t>Федеральны</w:t>
      </w:r>
      <w:r w:rsidR="001D73D0">
        <w:rPr>
          <w:rFonts w:eastAsia="Calibri"/>
          <w:bCs/>
          <w:sz w:val="28"/>
          <w:szCs w:val="28"/>
        </w:rPr>
        <w:t>м</w:t>
      </w:r>
      <w:r w:rsidR="001D73D0" w:rsidRPr="001D73D0">
        <w:rPr>
          <w:rFonts w:eastAsia="Calibri"/>
          <w:bCs/>
          <w:sz w:val="28"/>
          <w:szCs w:val="28"/>
        </w:rPr>
        <w:t xml:space="preserve"> закон</w:t>
      </w:r>
      <w:r w:rsidR="001D73D0">
        <w:rPr>
          <w:rFonts w:eastAsia="Calibri"/>
          <w:bCs/>
          <w:sz w:val="28"/>
          <w:szCs w:val="28"/>
        </w:rPr>
        <w:t>ом</w:t>
      </w:r>
      <w:r w:rsidR="001D73D0" w:rsidRPr="001D73D0">
        <w:rPr>
          <w:rFonts w:eastAsia="Calibri"/>
          <w:bCs/>
          <w:sz w:val="28"/>
          <w:szCs w:val="28"/>
        </w:rPr>
        <w:t xml:space="preserve"> от 31.07.2020 </w:t>
      </w:r>
      <w:r w:rsidR="001D73D0">
        <w:rPr>
          <w:rFonts w:eastAsia="Calibri"/>
          <w:bCs/>
          <w:sz w:val="28"/>
          <w:szCs w:val="28"/>
        </w:rPr>
        <w:t>№</w:t>
      </w:r>
      <w:r w:rsidR="001D73D0" w:rsidRPr="001D73D0">
        <w:rPr>
          <w:rFonts w:eastAsia="Calibri"/>
          <w:bCs/>
          <w:sz w:val="28"/>
          <w:szCs w:val="28"/>
        </w:rPr>
        <w:t xml:space="preserve"> 248-ФЗ</w:t>
      </w:r>
      <w:r w:rsidR="001D73D0">
        <w:rPr>
          <w:rFonts w:eastAsia="Calibri"/>
          <w:bCs/>
          <w:sz w:val="28"/>
          <w:szCs w:val="28"/>
        </w:rPr>
        <w:t xml:space="preserve"> </w:t>
      </w:r>
      <w:r w:rsidR="001D73D0" w:rsidRPr="001D73D0">
        <w:rPr>
          <w:rFonts w:eastAsia="Calibri"/>
          <w:bCs/>
          <w:sz w:val="28"/>
          <w:szCs w:val="28"/>
        </w:rPr>
        <w:t>(ред. от 11.06.2021)</w:t>
      </w:r>
      <w:r w:rsidR="001D73D0">
        <w:rPr>
          <w:rFonts w:eastAsia="Calibri"/>
          <w:bCs/>
          <w:sz w:val="28"/>
          <w:szCs w:val="28"/>
        </w:rPr>
        <w:t xml:space="preserve"> «</w:t>
      </w:r>
      <w:r w:rsidR="001D73D0" w:rsidRPr="001D73D0">
        <w:rPr>
          <w:rFonts w:eastAsia="Calibri"/>
          <w:bCs/>
          <w:sz w:val="28"/>
          <w:szCs w:val="28"/>
        </w:rPr>
        <w:t>О государственном контроле (надзоре) и муниципальном контроле в Российской Федерации</w:t>
      </w:r>
      <w:r w:rsidR="001D73D0">
        <w:rPr>
          <w:rFonts w:eastAsia="Calibri"/>
          <w:bCs/>
          <w:sz w:val="28"/>
          <w:szCs w:val="28"/>
        </w:rPr>
        <w:t>»</w:t>
      </w:r>
      <w:r w:rsidRPr="001D73D0">
        <w:rPr>
          <w:sz w:val="28"/>
          <w:szCs w:val="28"/>
        </w:rPr>
        <w:t xml:space="preserve">, руководствуясь Уставом </w:t>
      </w:r>
      <w:r w:rsidR="00E77A55">
        <w:rPr>
          <w:sz w:val="28"/>
          <w:szCs w:val="28"/>
        </w:rPr>
        <w:t>Жирновского</w:t>
      </w:r>
      <w:r w:rsidRPr="001D73D0">
        <w:rPr>
          <w:sz w:val="28"/>
          <w:szCs w:val="28"/>
        </w:rPr>
        <w:t xml:space="preserve"> сельского поселения </w:t>
      </w:r>
      <w:r w:rsidR="00AF66A7" w:rsidRPr="001D73D0">
        <w:rPr>
          <w:sz w:val="28"/>
          <w:szCs w:val="28"/>
        </w:rPr>
        <w:t>Называевского</w:t>
      </w:r>
      <w:r w:rsidRPr="001D73D0">
        <w:rPr>
          <w:sz w:val="28"/>
          <w:szCs w:val="28"/>
        </w:rPr>
        <w:t xml:space="preserve"> </w:t>
      </w:r>
      <w:r w:rsidR="00AF66A7" w:rsidRPr="001D73D0">
        <w:rPr>
          <w:sz w:val="28"/>
          <w:szCs w:val="28"/>
        </w:rPr>
        <w:t xml:space="preserve">муниципального </w:t>
      </w:r>
      <w:r w:rsidRPr="001D73D0">
        <w:rPr>
          <w:sz w:val="28"/>
          <w:szCs w:val="28"/>
        </w:rPr>
        <w:t>района</w:t>
      </w:r>
      <w:r w:rsidR="00AF66A7" w:rsidRPr="001D73D0">
        <w:rPr>
          <w:sz w:val="28"/>
          <w:szCs w:val="28"/>
        </w:rPr>
        <w:t xml:space="preserve"> Омской области</w:t>
      </w:r>
      <w:r w:rsidRPr="001D73D0">
        <w:rPr>
          <w:sz w:val="28"/>
          <w:szCs w:val="28"/>
        </w:rPr>
        <w:t xml:space="preserve">, Совет </w:t>
      </w:r>
      <w:r w:rsidR="00E77A55">
        <w:rPr>
          <w:sz w:val="28"/>
          <w:szCs w:val="28"/>
        </w:rPr>
        <w:t>Жирновского</w:t>
      </w:r>
      <w:r w:rsidRPr="001D73D0">
        <w:rPr>
          <w:sz w:val="28"/>
          <w:szCs w:val="28"/>
        </w:rPr>
        <w:t xml:space="preserve"> сельского поселения </w:t>
      </w:r>
      <w:r w:rsidR="00AF66A7" w:rsidRPr="001D73D0">
        <w:rPr>
          <w:sz w:val="28"/>
          <w:szCs w:val="28"/>
        </w:rPr>
        <w:t>Называевского</w:t>
      </w:r>
      <w:r w:rsidRPr="001D73D0">
        <w:rPr>
          <w:sz w:val="28"/>
          <w:szCs w:val="28"/>
        </w:rPr>
        <w:t xml:space="preserve"> района решил:</w:t>
      </w:r>
    </w:p>
    <w:p w:rsidR="00A9485D" w:rsidRPr="00AF66A7" w:rsidRDefault="00A9485D" w:rsidP="00AF66A7">
      <w:pPr>
        <w:pStyle w:val="ConsPlusTitle"/>
        <w:ind w:right="-2" w:firstLine="709"/>
        <w:jc w:val="both"/>
        <w:rPr>
          <w:rFonts w:ascii="Times New Roman" w:hAnsi="Times New Roman" w:cs="Times New Roman"/>
          <w:b w:val="0"/>
          <w:sz w:val="28"/>
          <w:szCs w:val="28"/>
        </w:rPr>
      </w:pPr>
      <w:r w:rsidRPr="00AF66A7">
        <w:rPr>
          <w:rFonts w:ascii="Times New Roman" w:hAnsi="Times New Roman" w:cs="Times New Roman"/>
          <w:b w:val="0"/>
          <w:sz w:val="28"/>
          <w:szCs w:val="28"/>
        </w:rPr>
        <w:t xml:space="preserve">1. Утвердить прилагаемый </w:t>
      </w:r>
      <w:hyperlink w:anchor="Par26" w:tooltip="ПОРЯДОК" w:history="1">
        <w:r w:rsidRPr="00AF66A7">
          <w:rPr>
            <w:rFonts w:ascii="Times New Roman" w:hAnsi="Times New Roman" w:cs="Times New Roman"/>
            <w:b w:val="0"/>
            <w:sz w:val="28"/>
            <w:szCs w:val="28"/>
          </w:rPr>
          <w:t>Порядок</w:t>
        </w:r>
      </w:hyperlink>
      <w:r w:rsidRPr="00AF66A7">
        <w:rPr>
          <w:rFonts w:ascii="Times New Roman" w:hAnsi="Times New Roman" w:cs="Times New Roman"/>
          <w:b w:val="0"/>
          <w:sz w:val="28"/>
          <w:szCs w:val="28"/>
        </w:rPr>
        <w:t xml:space="preserve"> </w:t>
      </w:r>
      <w:r w:rsidR="00AF66A7" w:rsidRPr="00AF66A7">
        <w:rPr>
          <w:rFonts w:ascii="Times New Roman" w:hAnsi="Times New Roman" w:cs="Times New Roman"/>
          <w:b w:val="0"/>
          <w:bCs w:val="0"/>
          <w:sz w:val="28"/>
          <w:szCs w:val="28"/>
        </w:rPr>
        <w:t>организации и осуществления</w:t>
      </w:r>
      <w:r w:rsidR="00AF66A7">
        <w:rPr>
          <w:rFonts w:ascii="Times New Roman" w:hAnsi="Times New Roman" w:cs="Times New Roman"/>
          <w:b w:val="0"/>
          <w:bCs w:val="0"/>
          <w:sz w:val="28"/>
          <w:szCs w:val="28"/>
        </w:rPr>
        <w:t xml:space="preserve"> </w:t>
      </w:r>
      <w:r w:rsidR="00AF66A7" w:rsidRPr="00AF66A7">
        <w:rPr>
          <w:rFonts w:ascii="Times New Roman" w:hAnsi="Times New Roman" w:cs="Times New Roman"/>
          <w:b w:val="0"/>
          <w:bCs w:val="0"/>
          <w:sz w:val="28"/>
          <w:szCs w:val="28"/>
        </w:rPr>
        <w:t xml:space="preserve">муниципального </w:t>
      </w:r>
      <w:proofErr w:type="gramStart"/>
      <w:r w:rsidR="00AF66A7" w:rsidRPr="00AF66A7">
        <w:rPr>
          <w:rFonts w:ascii="Times New Roman" w:hAnsi="Times New Roman" w:cs="Times New Roman"/>
          <w:b w:val="0"/>
          <w:bCs w:val="0"/>
          <w:sz w:val="28"/>
          <w:szCs w:val="28"/>
        </w:rPr>
        <w:t>контроля за</w:t>
      </w:r>
      <w:proofErr w:type="gramEnd"/>
      <w:r w:rsidR="00AF66A7" w:rsidRPr="00AF66A7">
        <w:rPr>
          <w:rFonts w:ascii="Times New Roman" w:hAnsi="Times New Roman" w:cs="Times New Roman"/>
          <w:b w:val="0"/>
          <w:bCs w:val="0"/>
          <w:sz w:val="28"/>
          <w:szCs w:val="28"/>
        </w:rPr>
        <w:t xml:space="preserve"> соблюдением правил благоустройства территории </w:t>
      </w:r>
      <w:r w:rsidR="00E77A55">
        <w:rPr>
          <w:rFonts w:ascii="Times New Roman" w:hAnsi="Times New Roman" w:cs="Times New Roman"/>
          <w:b w:val="0"/>
          <w:bCs w:val="0"/>
          <w:sz w:val="28"/>
          <w:szCs w:val="28"/>
        </w:rPr>
        <w:t>Жирновского</w:t>
      </w:r>
      <w:r w:rsidR="00AF66A7" w:rsidRPr="00AF66A7">
        <w:rPr>
          <w:rFonts w:ascii="Times New Roman" w:hAnsi="Times New Roman" w:cs="Times New Roman"/>
          <w:b w:val="0"/>
          <w:bCs w:val="0"/>
          <w:sz w:val="28"/>
          <w:szCs w:val="28"/>
        </w:rPr>
        <w:t xml:space="preserve"> сельского поселения Называевского муниципального района Омской области</w:t>
      </w:r>
      <w:r w:rsidRPr="00AF66A7">
        <w:rPr>
          <w:rFonts w:ascii="Times New Roman" w:hAnsi="Times New Roman" w:cs="Times New Roman"/>
          <w:b w:val="0"/>
          <w:sz w:val="28"/>
          <w:szCs w:val="28"/>
        </w:rPr>
        <w:t>.</w:t>
      </w:r>
    </w:p>
    <w:p w:rsidR="000614BC" w:rsidRDefault="00AF66A7" w:rsidP="000614BC">
      <w:pPr>
        <w:pStyle w:val="ConsPlusTitle"/>
        <w:widowControl/>
        <w:tabs>
          <w:tab w:val="left" w:pos="9356"/>
        </w:tabs>
        <w:ind w:right="-2" w:firstLine="709"/>
        <w:jc w:val="both"/>
        <w:rPr>
          <w:rFonts w:ascii="Times New Roman" w:hAnsi="Times New Roman" w:cs="Times New Roman"/>
          <w:b w:val="0"/>
          <w:sz w:val="28"/>
          <w:szCs w:val="28"/>
        </w:rPr>
      </w:pPr>
      <w:r w:rsidRPr="00AF66A7">
        <w:rPr>
          <w:rFonts w:ascii="Times New Roman" w:eastAsia="Calibri" w:hAnsi="Times New Roman" w:cs="Times New Roman"/>
          <w:b w:val="0"/>
          <w:bCs w:val="0"/>
          <w:sz w:val="28"/>
          <w:szCs w:val="28"/>
          <w:lang w:eastAsia="en-US"/>
        </w:rPr>
        <w:t xml:space="preserve">2. Обнародовать настоящее Решение в соответствии с Уставом </w:t>
      </w:r>
      <w:r w:rsidR="00E77A55">
        <w:rPr>
          <w:rFonts w:ascii="Times New Roman" w:eastAsia="Calibri" w:hAnsi="Times New Roman" w:cs="Times New Roman"/>
          <w:b w:val="0"/>
          <w:bCs w:val="0"/>
          <w:sz w:val="28"/>
          <w:szCs w:val="28"/>
          <w:lang w:eastAsia="en-US"/>
        </w:rPr>
        <w:t>Жирновского</w:t>
      </w:r>
      <w:r w:rsidRPr="00AF66A7">
        <w:rPr>
          <w:rFonts w:ascii="Times New Roman" w:eastAsia="Calibri" w:hAnsi="Times New Roman" w:cs="Times New Roman"/>
          <w:b w:val="0"/>
          <w:bCs w:val="0"/>
          <w:sz w:val="28"/>
          <w:szCs w:val="28"/>
          <w:lang w:eastAsia="en-US"/>
        </w:rPr>
        <w:t xml:space="preserve"> сельского поселения и разместить на официальном сайте Администрации </w:t>
      </w:r>
      <w:r w:rsidR="00E77A55">
        <w:rPr>
          <w:rFonts w:ascii="Times New Roman" w:eastAsia="Calibri" w:hAnsi="Times New Roman" w:cs="Times New Roman"/>
          <w:b w:val="0"/>
          <w:bCs w:val="0"/>
          <w:sz w:val="28"/>
          <w:szCs w:val="28"/>
          <w:lang w:eastAsia="en-US"/>
        </w:rPr>
        <w:t>Жирновского</w:t>
      </w:r>
      <w:r w:rsidRPr="00AF66A7">
        <w:rPr>
          <w:rFonts w:ascii="Times New Roman" w:eastAsia="Calibri" w:hAnsi="Times New Roman" w:cs="Times New Roman"/>
          <w:b w:val="0"/>
          <w:bCs w:val="0"/>
          <w:sz w:val="28"/>
          <w:szCs w:val="28"/>
          <w:lang w:eastAsia="en-US"/>
        </w:rPr>
        <w:t xml:space="preserve"> сельского поселения в информационно-телекоммуникационной сети «Интернет».</w:t>
      </w:r>
    </w:p>
    <w:p w:rsidR="00D4441A" w:rsidRPr="00F9118E" w:rsidRDefault="00D4441A" w:rsidP="000614BC">
      <w:pPr>
        <w:pStyle w:val="a7"/>
        <w:jc w:val="both"/>
        <w:outlineLvl w:val="0"/>
        <w:rPr>
          <w:rFonts w:ascii="Times New Roman" w:hAnsi="Times New Roman" w:cs="Times New Roman"/>
          <w:sz w:val="24"/>
          <w:szCs w:val="24"/>
        </w:rPr>
      </w:pPr>
    </w:p>
    <w:p w:rsidR="00D4441A" w:rsidRPr="00D4441A" w:rsidRDefault="00D4441A" w:rsidP="00D4441A">
      <w:pPr>
        <w:spacing w:line="240" w:lineRule="exact"/>
        <w:rPr>
          <w:bCs/>
          <w:sz w:val="28"/>
          <w:szCs w:val="28"/>
        </w:rPr>
      </w:pPr>
    </w:p>
    <w:p w:rsidR="000D6EEA" w:rsidRDefault="00E77A55" w:rsidP="00D4441A">
      <w:pPr>
        <w:rPr>
          <w:sz w:val="28"/>
          <w:szCs w:val="28"/>
        </w:rPr>
      </w:pPr>
      <w:r>
        <w:rPr>
          <w:sz w:val="28"/>
          <w:szCs w:val="28"/>
        </w:rPr>
        <w:t xml:space="preserve">             Глава</w:t>
      </w:r>
    </w:p>
    <w:p w:rsidR="00D4441A" w:rsidRDefault="00D4441A" w:rsidP="00D4441A">
      <w:pPr>
        <w:rPr>
          <w:sz w:val="28"/>
          <w:szCs w:val="28"/>
        </w:rPr>
      </w:pPr>
      <w:r w:rsidRPr="00D105DD">
        <w:rPr>
          <w:sz w:val="28"/>
          <w:szCs w:val="28"/>
        </w:rPr>
        <w:t>сельского поселения</w:t>
      </w:r>
      <w:r w:rsidR="009047CC" w:rsidRPr="009047CC">
        <w:rPr>
          <w:sz w:val="28"/>
          <w:szCs w:val="28"/>
        </w:rPr>
        <w:t xml:space="preserve">                            </w:t>
      </w:r>
      <w:r w:rsidR="00AF66A7">
        <w:rPr>
          <w:sz w:val="28"/>
          <w:szCs w:val="28"/>
        </w:rPr>
        <w:t xml:space="preserve">                   </w:t>
      </w:r>
      <w:r w:rsidR="009047CC" w:rsidRPr="009047CC">
        <w:rPr>
          <w:sz w:val="28"/>
          <w:szCs w:val="28"/>
        </w:rPr>
        <w:t xml:space="preserve">                      </w:t>
      </w:r>
      <w:r w:rsidR="00E77A55">
        <w:rPr>
          <w:sz w:val="28"/>
          <w:szCs w:val="28"/>
        </w:rPr>
        <w:t>С.В.Блинков</w:t>
      </w:r>
    </w:p>
    <w:p w:rsidR="00AF66A7" w:rsidRPr="00AF66A7" w:rsidRDefault="00AF66A7" w:rsidP="00D4441A">
      <w:pPr>
        <w:rPr>
          <w:sz w:val="28"/>
          <w:szCs w:val="28"/>
        </w:rPr>
      </w:pPr>
    </w:p>
    <w:p w:rsidR="009047CC" w:rsidRPr="00AF66A7" w:rsidRDefault="009047CC" w:rsidP="00D4441A">
      <w:pPr>
        <w:rPr>
          <w:sz w:val="28"/>
          <w:szCs w:val="28"/>
        </w:rPr>
      </w:pPr>
    </w:p>
    <w:p w:rsidR="009047CC" w:rsidRDefault="009047CC" w:rsidP="00D4441A">
      <w:pPr>
        <w:rPr>
          <w:sz w:val="28"/>
          <w:szCs w:val="28"/>
        </w:rPr>
      </w:pPr>
    </w:p>
    <w:p w:rsidR="0068355C" w:rsidRDefault="0068355C" w:rsidP="00E77A55">
      <w:pPr>
        <w:pStyle w:val="ConsPlusNormal0"/>
        <w:ind w:firstLine="0"/>
        <w:jc w:val="right"/>
        <w:outlineLvl w:val="0"/>
        <w:rPr>
          <w:rFonts w:ascii="Times New Roman" w:hAnsi="Times New Roman" w:cs="Times New Roman"/>
        </w:rPr>
      </w:pPr>
    </w:p>
    <w:p w:rsidR="0068355C" w:rsidRDefault="0068355C" w:rsidP="00E77A55">
      <w:pPr>
        <w:pStyle w:val="ConsPlusNormal0"/>
        <w:ind w:firstLine="0"/>
        <w:jc w:val="right"/>
        <w:outlineLvl w:val="0"/>
        <w:rPr>
          <w:rFonts w:ascii="Times New Roman" w:hAnsi="Times New Roman" w:cs="Times New Roman"/>
        </w:rPr>
      </w:pPr>
    </w:p>
    <w:p w:rsidR="009047CC" w:rsidRPr="001D73D0" w:rsidRDefault="00240594" w:rsidP="00E77A55">
      <w:pPr>
        <w:pStyle w:val="ConsPlusNormal0"/>
        <w:ind w:firstLine="0"/>
        <w:jc w:val="right"/>
        <w:outlineLvl w:val="0"/>
        <w:rPr>
          <w:rFonts w:ascii="Times New Roman" w:hAnsi="Times New Roman" w:cs="Times New Roman"/>
        </w:rPr>
      </w:pPr>
      <w:r w:rsidRPr="001D73D0">
        <w:rPr>
          <w:rFonts w:ascii="Times New Roman" w:hAnsi="Times New Roman" w:cs="Times New Roman"/>
        </w:rPr>
        <w:lastRenderedPageBreak/>
        <w:t>Приложение к решению</w:t>
      </w:r>
    </w:p>
    <w:p w:rsidR="00240594" w:rsidRPr="001D73D0" w:rsidRDefault="009047CC" w:rsidP="00240594">
      <w:pPr>
        <w:pStyle w:val="ConsPlusNormal0"/>
        <w:jc w:val="right"/>
        <w:outlineLvl w:val="0"/>
        <w:rPr>
          <w:rFonts w:ascii="Times New Roman" w:hAnsi="Times New Roman" w:cs="Times New Roman"/>
        </w:rPr>
      </w:pPr>
      <w:r w:rsidRPr="001D73D0">
        <w:rPr>
          <w:rFonts w:ascii="Times New Roman" w:hAnsi="Times New Roman" w:cs="Times New Roman"/>
        </w:rPr>
        <w:t xml:space="preserve">Совета </w:t>
      </w:r>
      <w:r w:rsidR="00E77A55">
        <w:rPr>
          <w:rFonts w:ascii="Times New Roman" w:hAnsi="Times New Roman" w:cs="Times New Roman"/>
        </w:rPr>
        <w:t>Жирновского</w:t>
      </w:r>
    </w:p>
    <w:p w:rsidR="009047CC" w:rsidRPr="001D73D0" w:rsidRDefault="009047CC" w:rsidP="00240594">
      <w:pPr>
        <w:pStyle w:val="ConsPlusNormal0"/>
        <w:jc w:val="right"/>
        <w:outlineLvl w:val="0"/>
        <w:rPr>
          <w:rFonts w:ascii="Times New Roman" w:hAnsi="Times New Roman" w:cs="Times New Roman"/>
        </w:rPr>
      </w:pPr>
      <w:r w:rsidRPr="001D73D0">
        <w:rPr>
          <w:rFonts w:ascii="Times New Roman" w:hAnsi="Times New Roman" w:cs="Times New Roman"/>
        </w:rPr>
        <w:t xml:space="preserve">сельского поселения </w:t>
      </w:r>
    </w:p>
    <w:p w:rsidR="009047CC" w:rsidRPr="001D73D0" w:rsidRDefault="009047CC" w:rsidP="009047CC">
      <w:pPr>
        <w:pStyle w:val="ConsPlusNormal0"/>
        <w:jc w:val="right"/>
        <w:rPr>
          <w:rFonts w:ascii="Times New Roman" w:hAnsi="Times New Roman" w:cs="Times New Roman"/>
        </w:rPr>
      </w:pPr>
      <w:r w:rsidRPr="001D73D0">
        <w:rPr>
          <w:rFonts w:ascii="Times New Roman" w:hAnsi="Times New Roman" w:cs="Times New Roman"/>
        </w:rPr>
        <w:t xml:space="preserve">от </w:t>
      </w:r>
      <w:r w:rsidR="0068355C">
        <w:rPr>
          <w:rFonts w:ascii="Times New Roman" w:hAnsi="Times New Roman" w:cs="Times New Roman"/>
        </w:rPr>
        <w:t>3</w:t>
      </w:r>
      <w:r w:rsidR="00E77A55">
        <w:rPr>
          <w:rFonts w:ascii="Times New Roman" w:hAnsi="Times New Roman" w:cs="Times New Roman"/>
        </w:rPr>
        <w:t>0</w:t>
      </w:r>
      <w:r w:rsidRPr="001D73D0">
        <w:rPr>
          <w:rFonts w:ascii="Times New Roman" w:hAnsi="Times New Roman" w:cs="Times New Roman"/>
        </w:rPr>
        <w:t>.</w:t>
      </w:r>
      <w:r w:rsidR="0068355C">
        <w:rPr>
          <w:rFonts w:ascii="Times New Roman" w:hAnsi="Times New Roman" w:cs="Times New Roman"/>
        </w:rPr>
        <w:t>09</w:t>
      </w:r>
      <w:r w:rsidRPr="001D73D0">
        <w:rPr>
          <w:rFonts w:ascii="Times New Roman" w:hAnsi="Times New Roman" w:cs="Times New Roman"/>
        </w:rPr>
        <w:t>.202</w:t>
      </w:r>
      <w:r w:rsidR="00240594" w:rsidRPr="001D73D0">
        <w:rPr>
          <w:rFonts w:ascii="Times New Roman" w:hAnsi="Times New Roman" w:cs="Times New Roman"/>
        </w:rPr>
        <w:t>1 №</w:t>
      </w:r>
      <w:r w:rsidR="00E77A55">
        <w:rPr>
          <w:rFonts w:ascii="Times New Roman" w:hAnsi="Times New Roman" w:cs="Times New Roman"/>
        </w:rPr>
        <w:t xml:space="preserve"> </w:t>
      </w:r>
      <w:r w:rsidR="0068355C">
        <w:rPr>
          <w:rFonts w:ascii="Times New Roman" w:hAnsi="Times New Roman" w:cs="Times New Roman"/>
        </w:rPr>
        <w:t>61</w:t>
      </w:r>
    </w:p>
    <w:p w:rsidR="009047CC" w:rsidRPr="001D73D0" w:rsidRDefault="009047CC" w:rsidP="009047CC">
      <w:pPr>
        <w:pStyle w:val="ConsPlusNormal0"/>
        <w:jc w:val="both"/>
        <w:rPr>
          <w:rFonts w:ascii="Times New Roman" w:hAnsi="Times New Roman" w:cs="Times New Roman"/>
        </w:rPr>
      </w:pPr>
    </w:p>
    <w:p w:rsidR="009047CC" w:rsidRPr="001D73D0" w:rsidRDefault="009047CC" w:rsidP="005C39DD">
      <w:pPr>
        <w:pStyle w:val="ConsPlusTitle"/>
        <w:jc w:val="center"/>
        <w:rPr>
          <w:rFonts w:ascii="Times New Roman" w:hAnsi="Times New Roman" w:cs="Times New Roman"/>
          <w:b w:val="0"/>
          <w:bCs w:val="0"/>
          <w:sz w:val="28"/>
          <w:szCs w:val="28"/>
        </w:rPr>
      </w:pPr>
      <w:bookmarkStart w:id="0" w:name="Par26"/>
      <w:bookmarkEnd w:id="0"/>
      <w:r w:rsidRPr="001D73D0">
        <w:rPr>
          <w:rFonts w:ascii="Times New Roman" w:hAnsi="Times New Roman" w:cs="Times New Roman"/>
          <w:b w:val="0"/>
          <w:bCs w:val="0"/>
          <w:sz w:val="28"/>
          <w:szCs w:val="28"/>
        </w:rPr>
        <w:t>П</w:t>
      </w:r>
      <w:r w:rsidR="001A4CCC" w:rsidRPr="001D73D0">
        <w:rPr>
          <w:rFonts w:ascii="Times New Roman" w:hAnsi="Times New Roman" w:cs="Times New Roman"/>
          <w:b w:val="0"/>
          <w:bCs w:val="0"/>
          <w:sz w:val="28"/>
          <w:szCs w:val="28"/>
        </w:rPr>
        <w:t>орядок</w:t>
      </w:r>
    </w:p>
    <w:p w:rsidR="009047CC" w:rsidRDefault="00240594" w:rsidP="005C39DD">
      <w:pPr>
        <w:pStyle w:val="ConsPlusNormal0"/>
        <w:jc w:val="center"/>
        <w:rPr>
          <w:rFonts w:ascii="Times New Roman" w:hAnsi="Times New Roman" w:cs="Times New Roman"/>
        </w:rPr>
      </w:pPr>
      <w:r w:rsidRPr="001D73D0">
        <w:rPr>
          <w:rFonts w:ascii="Times New Roman" w:hAnsi="Times New Roman" w:cs="Times New Roman"/>
        </w:rPr>
        <w:t>организации и осуществления</w:t>
      </w:r>
      <w:r w:rsidRPr="001D73D0">
        <w:rPr>
          <w:rFonts w:ascii="Times New Roman" w:hAnsi="Times New Roman" w:cs="Times New Roman"/>
          <w:b/>
          <w:bCs/>
        </w:rPr>
        <w:t xml:space="preserve"> </w:t>
      </w:r>
      <w:r w:rsidRPr="001D73D0">
        <w:rPr>
          <w:rFonts w:ascii="Times New Roman" w:hAnsi="Times New Roman" w:cs="Times New Roman"/>
        </w:rPr>
        <w:t>муниципального</w:t>
      </w:r>
      <w:r w:rsidRPr="00AF66A7">
        <w:rPr>
          <w:rFonts w:ascii="Times New Roman" w:hAnsi="Times New Roman" w:cs="Times New Roman"/>
        </w:rPr>
        <w:t xml:space="preserve"> </w:t>
      </w:r>
      <w:proofErr w:type="gramStart"/>
      <w:r w:rsidRPr="00AF66A7">
        <w:rPr>
          <w:rFonts w:ascii="Times New Roman" w:hAnsi="Times New Roman" w:cs="Times New Roman"/>
        </w:rPr>
        <w:t>контроля за</w:t>
      </w:r>
      <w:proofErr w:type="gramEnd"/>
      <w:r w:rsidRPr="00AF66A7">
        <w:rPr>
          <w:rFonts w:ascii="Times New Roman" w:hAnsi="Times New Roman" w:cs="Times New Roman"/>
        </w:rPr>
        <w:t xml:space="preserve"> соблюдением</w:t>
      </w:r>
      <w:r w:rsidRPr="00AF66A7">
        <w:rPr>
          <w:rFonts w:ascii="Times New Roman" w:hAnsi="Times New Roman" w:cs="Times New Roman"/>
          <w:bCs/>
        </w:rPr>
        <w:t xml:space="preserve"> </w:t>
      </w:r>
      <w:r w:rsidRPr="00AF66A7">
        <w:rPr>
          <w:rFonts w:ascii="Times New Roman" w:hAnsi="Times New Roman" w:cs="Times New Roman"/>
        </w:rPr>
        <w:t>правил</w:t>
      </w:r>
      <w:r w:rsidRPr="00AF66A7">
        <w:rPr>
          <w:rFonts w:ascii="Times New Roman" w:hAnsi="Times New Roman" w:cs="Times New Roman"/>
          <w:bCs/>
        </w:rPr>
        <w:t xml:space="preserve"> </w:t>
      </w:r>
      <w:r w:rsidRPr="00AF66A7">
        <w:rPr>
          <w:rFonts w:ascii="Times New Roman" w:hAnsi="Times New Roman" w:cs="Times New Roman"/>
        </w:rPr>
        <w:t xml:space="preserve">благоустройства территории </w:t>
      </w:r>
      <w:r w:rsidR="00E77A55">
        <w:rPr>
          <w:rFonts w:ascii="Times New Roman" w:hAnsi="Times New Roman" w:cs="Times New Roman"/>
          <w:bCs/>
        </w:rPr>
        <w:t>Жирновского</w:t>
      </w:r>
      <w:r w:rsidRPr="00AF66A7">
        <w:rPr>
          <w:rFonts w:ascii="Times New Roman" w:hAnsi="Times New Roman" w:cs="Times New Roman"/>
        </w:rPr>
        <w:t xml:space="preserve"> сельского поселения </w:t>
      </w:r>
      <w:r w:rsidRPr="00AF66A7">
        <w:rPr>
          <w:rFonts w:ascii="Times New Roman" w:hAnsi="Times New Roman" w:cs="Times New Roman"/>
          <w:bCs/>
        </w:rPr>
        <w:t>Называевского</w:t>
      </w:r>
      <w:r w:rsidRPr="00AF66A7">
        <w:rPr>
          <w:rFonts w:ascii="Times New Roman" w:hAnsi="Times New Roman" w:cs="Times New Roman"/>
        </w:rPr>
        <w:t xml:space="preserve"> муниципального района Омской области</w:t>
      </w:r>
    </w:p>
    <w:p w:rsidR="001A4CCC" w:rsidRDefault="001A4CCC" w:rsidP="009047CC">
      <w:pPr>
        <w:pStyle w:val="ConsPlusNormal0"/>
        <w:jc w:val="both"/>
        <w:rPr>
          <w:rFonts w:ascii="Times New Roman" w:hAnsi="Times New Roman" w:cs="Times New Roman"/>
          <w:sz w:val="24"/>
          <w:szCs w:val="24"/>
        </w:rPr>
      </w:pPr>
    </w:p>
    <w:p w:rsidR="00C328F8" w:rsidRPr="009047CC" w:rsidRDefault="00C328F8" w:rsidP="009047CC">
      <w:pPr>
        <w:pStyle w:val="ConsPlusNormal0"/>
        <w:jc w:val="both"/>
        <w:rPr>
          <w:rFonts w:ascii="Times New Roman" w:hAnsi="Times New Roman" w:cs="Times New Roman"/>
          <w:sz w:val="24"/>
          <w:szCs w:val="24"/>
        </w:rPr>
      </w:pPr>
    </w:p>
    <w:p w:rsidR="009047CC" w:rsidRDefault="009047CC" w:rsidP="009047CC">
      <w:pPr>
        <w:pStyle w:val="ConsPlusTitle"/>
        <w:jc w:val="center"/>
        <w:outlineLvl w:val="1"/>
        <w:rPr>
          <w:rFonts w:ascii="Times New Roman" w:hAnsi="Times New Roman" w:cs="Times New Roman"/>
          <w:sz w:val="28"/>
          <w:szCs w:val="28"/>
        </w:rPr>
      </w:pPr>
      <w:r w:rsidRPr="001A4CCC">
        <w:rPr>
          <w:rFonts w:ascii="Times New Roman" w:hAnsi="Times New Roman" w:cs="Times New Roman"/>
          <w:sz w:val="28"/>
          <w:szCs w:val="28"/>
        </w:rPr>
        <w:t>Статья 1. Общие положения</w:t>
      </w:r>
    </w:p>
    <w:p w:rsidR="001A4CCC" w:rsidRPr="001A4CCC" w:rsidRDefault="001A4CCC" w:rsidP="009047CC">
      <w:pPr>
        <w:pStyle w:val="ConsPlusTitle"/>
        <w:jc w:val="center"/>
        <w:outlineLvl w:val="1"/>
        <w:rPr>
          <w:rFonts w:ascii="Times New Roman" w:hAnsi="Times New Roman" w:cs="Times New Roman"/>
          <w:sz w:val="28"/>
          <w:szCs w:val="28"/>
        </w:rPr>
      </w:pP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1. </w:t>
      </w:r>
      <w:proofErr w:type="gramStart"/>
      <w:r w:rsidRPr="001A4CCC">
        <w:rPr>
          <w:rFonts w:ascii="Times New Roman" w:hAnsi="Times New Roman" w:cs="Times New Roman"/>
        </w:rPr>
        <w:t xml:space="preserve">Порядок организации и осуществления муниципального контроля за соблюдением Правил благоустройства территории </w:t>
      </w:r>
      <w:r w:rsidR="00E77A55">
        <w:rPr>
          <w:rFonts w:ascii="Times New Roman" w:hAnsi="Times New Roman" w:cs="Times New Roman"/>
        </w:rPr>
        <w:t>Жирновского</w:t>
      </w:r>
      <w:r w:rsidRPr="001A4CCC">
        <w:rPr>
          <w:rFonts w:ascii="Times New Roman" w:hAnsi="Times New Roman" w:cs="Times New Roman"/>
        </w:rPr>
        <w:t xml:space="preserve"> сельского поселения </w:t>
      </w:r>
      <w:r w:rsidR="00AF66A7" w:rsidRPr="001A4CCC">
        <w:rPr>
          <w:rFonts w:ascii="Times New Roman" w:hAnsi="Times New Roman" w:cs="Times New Roman"/>
        </w:rPr>
        <w:t>Называевского</w:t>
      </w:r>
      <w:r w:rsidRPr="001A4CCC">
        <w:rPr>
          <w:rFonts w:ascii="Times New Roman" w:hAnsi="Times New Roman" w:cs="Times New Roman"/>
        </w:rPr>
        <w:t xml:space="preserve"> района (далее - Порядок) разработан в соответствии с Федеральным законом от </w:t>
      </w:r>
      <w:r w:rsidR="001D73D0">
        <w:rPr>
          <w:rFonts w:ascii="Times New Roman" w:hAnsi="Times New Roman" w:cs="Times New Roman"/>
        </w:rPr>
        <w:t>06.10.2003</w:t>
      </w:r>
      <w:r w:rsidRPr="001A4CCC">
        <w:rPr>
          <w:rFonts w:ascii="Times New Roman" w:hAnsi="Times New Roman" w:cs="Times New Roman"/>
        </w:rPr>
        <w:t xml:space="preserve"> № 131-ФЗ «Об общих принципах организации местного самоуправления в Российской Федерации», </w:t>
      </w:r>
      <w:r w:rsidR="001D73D0" w:rsidRPr="001D73D0">
        <w:rPr>
          <w:rFonts w:ascii="Times New Roman" w:hAnsi="Times New Roman" w:cs="Times New Roman"/>
          <w:bCs/>
        </w:rPr>
        <w:t>Федеральным законом от 31.07.2020 № 248-ФЗ «О государственном контроле (надзоре) и муниципальном контроле в Российской Федерации»</w:t>
      </w:r>
      <w:r w:rsidR="001D73D0" w:rsidRPr="001A4CCC">
        <w:rPr>
          <w:rFonts w:ascii="Times New Roman" w:hAnsi="Times New Roman" w:cs="Times New Roman"/>
        </w:rPr>
        <w:t xml:space="preserve"> </w:t>
      </w:r>
      <w:r w:rsidRPr="001A4CCC">
        <w:rPr>
          <w:rFonts w:ascii="Times New Roman" w:hAnsi="Times New Roman" w:cs="Times New Roman"/>
        </w:rPr>
        <w:t>(далее - Федеральный закон № 2</w:t>
      </w:r>
      <w:r w:rsidR="001D73D0">
        <w:rPr>
          <w:rFonts w:ascii="Times New Roman" w:hAnsi="Times New Roman" w:cs="Times New Roman"/>
        </w:rPr>
        <w:t>48</w:t>
      </w:r>
      <w:r w:rsidRPr="001A4CCC">
        <w:rPr>
          <w:rFonts w:ascii="Times New Roman" w:hAnsi="Times New Roman" w:cs="Times New Roman"/>
        </w:rPr>
        <w:t xml:space="preserve">-ФЗ), решением Совета </w:t>
      </w:r>
      <w:r w:rsidR="00E77A55">
        <w:rPr>
          <w:rFonts w:ascii="Times New Roman" w:hAnsi="Times New Roman" w:cs="Times New Roman"/>
        </w:rPr>
        <w:t>Жирновского</w:t>
      </w:r>
      <w:r w:rsidRPr="001A4CCC">
        <w:rPr>
          <w:rFonts w:ascii="Times New Roman" w:hAnsi="Times New Roman" w:cs="Times New Roman"/>
        </w:rPr>
        <w:t xml:space="preserve"> сельского поселения</w:t>
      </w:r>
      <w:proofErr w:type="gramEnd"/>
      <w:r w:rsidRPr="001A4CCC">
        <w:rPr>
          <w:rFonts w:ascii="Times New Roman" w:hAnsi="Times New Roman" w:cs="Times New Roman"/>
        </w:rPr>
        <w:t xml:space="preserve"> </w:t>
      </w:r>
      <w:r w:rsidR="00AF66A7" w:rsidRPr="001A4CCC">
        <w:rPr>
          <w:rFonts w:ascii="Times New Roman" w:hAnsi="Times New Roman" w:cs="Times New Roman"/>
        </w:rPr>
        <w:t>Называевского</w:t>
      </w:r>
      <w:r w:rsidRPr="001A4CCC">
        <w:rPr>
          <w:rFonts w:ascii="Times New Roman" w:hAnsi="Times New Roman" w:cs="Times New Roman"/>
        </w:rPr>
        <w:t xml:space="preserve"> </w:t>
      </w:r>
      <w:r w:rsidR="001D73D0">
        <w:rPr>
          <w:rFonts w:ascii="Times New Roman" w:hAnsi="Times New Roman" w:cs="Times New Roman"/>
        </w:rPr>
        <w:t xml:space="preserve">муниципального района от </w:t>
      </w:r>
      <w:r w:rsidR="00D349BB">
        <w:rPr>
          <w:rFonts w:ascii="Times New Roman" w:hAnsi="Times New Roman" w:cs="Times New Roman"/>
        </w:rPr>
        <w:t>28.06.2012</w:t>
      </w:r>
      <w:r w:rsidR="001D73D0">
        <w:rPr>
          <w:rFonts w:ascii="Times New Roman" w:hAnsi="Times New Roman" w:cs="Times New Roman"/>
        </w:rPr>
        <w:t xml:space="preserve"> </w:t>
      </w:r>
      <w:r w:rsidRPr="001A4CCC">
        <w:rPr>
          <w:rFonts w:ascii="Times New Roman" w:hAnsi="Times New Roman" w:cs="Times New Roman"/>
        </w:rPr>
        <w:t xml:space="preserve">№ </w:t>
      </w:r>
      <w:r w:rsidR="00D349BB">
        <w:rPr>
          <w:rFonts w:ascii="Times New Roman" w:hAnsi="Times New Roman" w:cs="Times New Roman"/>
        </w:rPr>
        <w:t>69</w:t>
      </w:r>
      <w:r w:rsidRPr="001A4CCC">
        <w:rPr>
          <w:rFonts w:ascii="Times New Roman" w:hAnsi="Times New Roman" w:cs="Times New Roman"/>
        </w:rPr>
        <w:t xml:space="preserve"> «Об утверждении Правил благоустройства </w:t>
      </w:r>
      <w:r w:rsidR="001D73D0">
        <w:rPr>
          <w:rFonts w:ascii="Times New Roman" w:hAnsi="Times New Roman" w:cs="Times New Roman"/>
        </w:rPr>
        <w:t xml:space="preserve">на </w:t>
      </w:r>
      <w:r w:rsidRPr="001A4CCC">
        <w:rPr>
          <w:rFonts w:ascii="Times New Roman" w:hAnsi="Times New Roman" w:cs="Times New Roman"/>
        </w:rPr>
        <w:t xml:space="preserve">территории </w:t>
      </w:r>
      <w:r w:rsidR="00364652">
        <w:rPr>
          <w:rFonts w:ascii="Times New Roman" w:hAnsi="Times New Roman" w:cs="Times New Roman"/>
        </w:rPr>
        <w:t>Жирновского</w:t>
      </w:r>
      <w:r w:rsidRPr="001A4CCC">
        <w:rPr>
          <w:rFonts w:ascii="Times New Roman" w:hAnsi="Times New Roman" w:cs="Times New Roman"/>
        </w:rPr>
        <w:t xml:space="preserve"> сельского поселения </w:t>
      </w:r>
      <w:r w:rsidR="00AF66A7" w:rsidRPr="001A4CCC">
        <w:rPr>
          <w:rFonts w:ascii="Times New Roman" w:hAnsi="Times New Roman" w:cs="Times New Roman"/>
        </w:rPr>
        <w:t>Называевского</w:t>
      </w:r>
      <w:r w:rsidRPr="001A4CCC">
        <w:rPr>
          <w:rFonts w:ascii="Times New Roman" w:hAnsi="Times New Roman" w:cs="Times New Roman"/>
        </w:rPr>
        <w:t xml:space="preserve"> </w:t>
      </w:r>
      <w:r w:rsidR="001D73D0">
        <w:rPr>
          <w:rFonts w:ascii="Times New Roman" w:hAnsi="Times New Roman" w:cs="Times New Roman"/>
        </w:rPr>
        <w:t xml:space="preserve">муниципального </w:t>
      </w:r>
      <w:r w:rsidRPr="001A4CCC">
        <w:rPr>
          <w:rFonts w:ascii="Times New Roman" w:hAnsi="Times New Roman" w:cs="Times New Roman"/>
        </w:rPr>
        <w:t>района</w:t>
      </w:r>
      <w:r w:rsidR="001D73D0">
        <w:rPr>
          <w:rFonts w:ascii="Times New Roman" w:hAnsi="Times New Roman" w:cs="Times New Roman"/>
        </w:rPr>
        <w:t xml:space="preserve"> Омской области</w:t>
      </w:r>
      <w:r w:rsidRPr="001A4CCC">
        <w:rPr>
          <w:rFonts w:ascii="Times New Roman" w:hAnsi="Times New Roman" w:cs="Times New Roman"/>
        </w:rPr>
        <w:t xml:space="preserve">», Уставом </w:t>
      </w:r>
      <w:r w:rsidR="00364652">
        <w:rPr>
          <w:rFonts w:ascii="Times New Roman" w:hAnsi="Times New Roman" w:cs="Times New Roman"/>
        </w:rPr>
        <w:t>Жирновского</w:t>
      </w:r>
      <w:r w:rsidRPr="001A4CCC">
        <w:rPr>
          <w:rFonts w:ascii="Times New Roman" w:hAnsi="Times New Roman" w:cs="Times New Roman"/>
        </w:rPr>
        <w:t xml:space="preserve"> сельского поселения </w:t>
      </w:r>
      <w:r w:rsidR="00AF66A7" w:rsidRPr="001A4CCC">
        <w:rPr>
          <w:rFonts w:ascii="Times New Roman" w:hAnsi="Times New Roman" w:cs="Times New Roman"/>
        </w:rPr>
        <w:t>Называевского</w:t>
      </w:r>
      <w:r w:rsidRPr="001A4CCC">
        <w:rPr>
          <w:rFonts w:ascii="Times New Roman" w:hAnsi="Times New Roman" w:cs="Times New Roman"/>
        </w:rPr>
        <w:t xml:space="preserve"> </w:t>
      </w:r>
      <w:r w:rsidR="001D73D0">
        <w:rPr>
          <w:rFonts w:ascii="Times New Roman" w:hAnsi="Times New Roman" w:cs="Times New Roman"/>
        </w:rPr>
        <w:t xml:space="preserve">муниципального </w:t>
      </w:r>
      <w:r w:rsidRPr="001A4CCC">
        <w:rPr>
          <w:rFonts w:ascii="Times New Roman" w:hAnsi="Times New Roman" w:cs="Times New Roman"/>
        </w:rPr>
        <w:t>района</w:t>
      </w:r>
      <w:r w:rsidR="001D73D0">
        <w:rPr>
          <w:rFonts w:ascii="Times New Roman" w:hAnsi="Times New Roman" w:cs="Times New Roman"/>
        </w:rPr>
        <w:t xml:space="preserve"> Омской области</w:t>
      </w:r>
      <w:r w:rsidRPr="001A4CCC">
        <w:rPr>
          <w:rFonts w:ascii="Times New Roman" w:hAnsi="Times New Roman" w:cs="Times New Roman"/>
        </w:rPr>
        <w:t>.</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2. </w:t>
      </w:r>
      <w:proofErr w:type="gramStart"/>
      <w:r w:rsidRPr="001A4CCC">
        <w:rPr>
          <w:rFonts w:ascii="Times New Roman" w:hAnsi="Times New Roman" w:cs="Times New Roman"/>
        </w:rPr>
        <w:t xml:space="preserve">Порядок устанавливает правила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 Правил благоустройства территории </w:t>
      </w:r>
      <w:r w:rsidR="00364652">
        <w:rPr>
          <w:rFonts w:ascii="Times New Roman" w:hAnsi="Times New Roman" w:cs="Times New Roman"/>
        </w:rPr>
        <w:t xml:space="preserve">Жирновского </w:t>
      </w:r>
      <w:r w:rsidRPr="001A4CCC">
        <w:rPr>
          <w:rFonts w:ascii="Times New Roman" w:hAnsi="Times New Roman" w:cs="Times New Roman"/>
        </w:rPr>
        <w:t xml:space="preserve"> сельского поселения </w:t>
      </w:r>
      <w:r w:rsidR="00AF66A7" w:rsidRPr="001A4CCC">
        <w:rPr>
          <w:rFonts w:ascii="Times New Roman" w:hAnsi="Times New Roman" w:cs="Times New Roman"/>
        </w:rPr>
        <w:t>Называевского</w:t>
      </w:r>
      <w:r w:rsidRPr="001A4CCC">
        <w:rPr>
          <w:rFonts w:ascii="Times New Roman" w:hAnsi="Times New Roman" w:cs="Times New Roman"/>
        </w:rPr>
        <w:t xml:space="preserve"> района, утвержденных решением Совета </w:t>
      </w:r>
      <w:r w:rsidR="00364652">
        <w:rPr>
          <w:rFonts w:ascii="Times New Roman" w:hAnsi="Times New Roman" w:cs="Times New Roman"/>
        </w:rPr>
        <w:t>Жирновского</w:t>
      </w:r>
      <w:r w:rsidRPr="001A4CCC">
        <w:rPr>
          <w:rFonts w:ascii="Times New Roman" w:hAnsi="Times New Roman" w:cs="Times New Roman"/>
        </w:rPr>
        <w:t xml:space="preserve"> сельского поселения </w:t>
      </w:r>
      <w:r w:rsidR="00AF66A7" w:rsidRPr="001A4CCC">
        <w:rPr>
          <w:rFonts w:ascii="Times New Roman" w:hAnsi="Times New Roman" w:cs="Times New Roman"/>
        </w:rPr>
        <w:t>Называевского</w:t>
      </w:r>
      <w:r w:rsidRPr="001A4CCC">
        <w:rPr>
          <w:rFonts w:ascii="Times New Roman" w:hAnsi="Times New Roman" w:cs="Times New Roman"/>
        </w:rPr>
        <w:t xml:space="preserve"> </w:t>
      </w:r>
      <w:r w:rsidR="00703FBF">
        <w:rPr>
          <w:rFonts w:ascii="Times New Roman" w:hAnsi="Times New Roman" w:cs="Times New Roman"/>
        </w:rPr>
        <w:t xml:space="preserve">муниципального </w:t>
      </w:r>
      <w:r w:rsidRPr="001A4CCC">
        <w:rPr>
          <w:rFonts w:ascii="Times New Roman" w:hAnsi="Times New Roman" w:cs="Times New Roman"/>
        </w:rPr>
        <w:t xml:space="preserve">района </w:t>
      </w:r>
      <w:r w:rsidR="00703FBF">
        <w:rPr>
          <w:rFonts w:ascii="Times New Roman" w:hAnsi="Times New Roman" w:cs="Times New Roman"/>
        </w:rPr>
        <w:t xml:space="preserve">Омской области </w:t>
      </w:r>
      <w:r w:rsidRPr="001A4CCC">
        <w:rPr>
          <w:rFonts w:ascii="Times New Roman" w:hAnsi="Times New Roman" w:cs="Times New Roman"/>
        </w:rPr>
        <w:t xml:space="preserve">от </w:t>
      </w:r>
      <w:r w:rsidR="00BD1B2D">
        <w:rPr>
          <w:rFonts w:ascii="Times New Roman" w:hAnsi="Times New Roman" w:cs="Times New Roman"/>
        </w:rPr>
        <w:t xml:space="preserve">28.06.2012 </w:t>
      </w:r>
      <w:r w:rsidRPr="001A4CCC">
        <w:rPr>
          <w:rFonts w:ascii="Times New Roman" w:hAnsi="Times New Roman" w:cs="Times New Roman"/>
        </w:rPr>
        <w:t xml:space="preserve">№ </w:t>
      </w:r>
      <w:r w:rsidR="00BD1B2D">
        <w:rPr>
          <w:rFonts w:ascii="Times New Roman" w:hAnsi="Times New Roman" w:cs="Times New Roman"/>
        </w:rPr>
        <w:t>69</w:t>
      </w:r>
      <w:proofErr w:type="gramEnd"/>
      <w:r w:rsidRPr="001A4CCC">
        <w:rPr>
          <w:rFonts w:ascii="Times New Roman" w:hAnsi="Times New Roman" w:cs="Times New Roman"/>
        </w:rPr>
        <w:t xml:space="preserve"> (</w:t>
      </w:r>
      <w:proofErr w:type="gramStart"/>
      <w:r w:rsidRPr="001A4CCC">
        <w:rPr>
          <w:rFonts w:ascii="Times New Roman" w:hAnsi="Times New Roman" w:cs="Times New Roman"/>
        </w:rPr>
        <w:t xml:space="preserve">далее также - Правила благоустройства), а также определяет права, обязанности и ответственность должностных лиц Администрации </w:t>
      </w:r>
      <w:r w:rsidR="00BD1B2D">
        <w:rPr>
          <w:rFonts w:ascii="Times New Roman" w:hAnsi="Times New Roman" w:cs="Times New Roman"/>
        </w:rPr>
        <w:t>Жирновского</w:t>
      </w:r>
      <w:r w:rsidRPr="001A4CCC">
        <w:rPr>
          <w:rFonts w:ascii="Times New Roman" w:hAnsi="Times New Roman" w:cs="Times New Roman"/>
        </w:rPr>
        <w:t xml:space="preserve"> сельского поселения </w:t>
      </w:r>
      <w:r w:rsidR="00AF66A7" w:rsidRPr="001A4CCC">
        <w:rPr>
          <w:rFonts w:ascii="Times New Roman" w:hAnsi="Times New Roman" w:cs="Times New Roman"/>
        </w:rPr>
        <w:t>Называевского</w:t>
      </w:r>
      <w:r w:rsidRPr="001A4CCC">
        <w:rPr>
          <w:rFonts w:ascii="Times New Roman" w:hAnsi="Times New Roman" w:cs="Times New Roman"/>
        </w:rPr>
        <w:t xml:space="preserve"> </w:t>
      </w:r>
      <w:r w:rsidR="00703FBF">
        <w:rPr>
          <w:rFonts w:ascii="Times New Roman" w:hAnsi="Times New Roman" w:cs="Times New Roman"/>
        </w:rPr>
        <w:t xml:space="preserve">муниципального </w:t>
      </w:r>
      <w:r w:rsidRPr="001A4CCC">
        <w:rPr>
          <w:rFonts w:ascii="Times New Roman" w:hAnsi="Times New Roman" w:cs="Times New Roman"/>
        </w:rPr>
        <w:t>района</w:t>
      </w:r>
      <w:r w:rsidR="00703FBF">
        <w:rPr>
          <w:rFonts w:ascii="Times New Roman" w:hAnsi="Times New Roman" w:cs="Times New Roman"/>
        </w:rPr>
        <w:t xml:space="preserve"> Омской области</w:t>
      </w:r>
      <w:r w:rsidRPr="001A4CCC">
        <w:rPr>
          <w:rFonts w:ascii="Times New Roman" w:hAnsi="Times New Roman" w:cs="Times New Roman"/>
        </w:rPr>
        <w:t xml:space="preserve">, уполномоченных на осуществление муниципального контроля за соблюдением Правил благоустройства территории </w:t>
      </w:r>
      <w:r w:rsidR="00BD1B2D">
        <w:rPr>
          <w:rFonts w:ascii="Times New Roman" w:hAnsi="Times New Roman" w:cs="Times New Roman"/>
        </w:rPr>
        <w:t xml:space="preserve">Жирновского </w:t>
      </w:r>
      <w:r w:rsidRPr="001A4CCC">
        <w:rPr>
          <w:rFonts w:ascii="Times New Roman" w:hAnsi="Times New Roman" w:cs="Times New Roman"/>
        </w:rPr>
        <w:t xml:space="preserve">сельского поселения </w:t>
      </w:r>
      <w:r w:rsidR="00703FBF" w:rsidRPr="001A4CCC">
        <w:rPr>
          <w:rFonts w:ascii="Times New Roman" w:hAnsi="Times New Roman" w:cs="Times New Roman"/>
        </w:rPr>
        <w:t xml:space="preserve">Называевского </w:t>
      </w:r>
      <w:r w:rsidR="00703FBF">
        <w:rPr>
          <w:rFonts w:ascii="Times New Roman" w:hAnsi="Times New Roman" w:cs="Times New Roman"/>
        </w:rPr>
        <w:t xml:space="preserve">муниципального </w:t>
      </w:r>
      <w:r w:rsidR="00703FBF" w:rsidRPr="001A4CCC">
        <w:rPr>
          <w:rFonts w:ascii="Times New Roman" w:hAnsi="Times New Roman" w:cs="Times New Roman"/>
        </w:rPr>
        <w:t>района</w:t>
      </w:r>
      <w:r w:rsidR="00703FBF">
        <w:rPr>
          <w:rFonts w:ascii="Times New Roman" w:hAnsi="Times New Roman" w:cs="Times New Roman"/>
        </w:rPr>
        <w:t xml:space="preserve"> Омской области</w:t>
      </w:r>
      <w:r w:rsidRPr="001A4CCC">
        <w:rPr>
          <w:rFonts w:ascii="Times New Roman" w:hAnsi="Times New Roman" w:cs="Times New Roman"/>
        </w:rPr>
        <w:t xml:space="preserve">, формы осуществления муниципального контроля за соблюдением Правил благоустройства, права, обязанности и ответственность юридических лиц, индивидуальных </w:t>
      </w:r>
      <w:r w:rsidRPr="001A4CCC">
        <w:rPr>
          <w:rFonts w:ascii="Times New Roman" w:hAnsi="Times New Roman" w:cs="Times New Roman"/>
        </w:rPr>
        <w:lastRenderedPageBreak/>
        <w:t>предпринимателей, физических лиц при проведении</w:t>
      </w:r>
      <w:proofErr w:type="gramEnd"/>
      <w:r w:rsidRPr="001A4CCC">
        <w:rPr>
          <w:rFonts w:ascii="Times New Roman" w:hAnsi="Times New Roman" w:cs="Times New Roman"/>
        </w:rPr>
        <w:t xml:space="preserve"> мероприятий по муниципальному </w:t>
      </w:r>
      <w:proofErr w:type="gramStart"/>
      <w:r w:rsidRPr="001A4CCC">
        <w:rPr>
          <w:rFonts w:ascii="Times New Roman" w:hAnsi="Times New Roman" w:cs="Times New Roman"/>
        </w:rPr>
        <w:t>контролю за</w:t>
      </w:r>
      <w:proofErr w:type="gramEnd"/>
      <w:r w:rsidRPr="001A4CCC">
        <w:rPr>
          <w:rFonts w:ascii="Times New Roman" w:hAnsi="Times New Roman" w:cs="Times New Roman"/>
        </w:rPr>
        <w:t xml:space="preserve"> соблюдением Правил благоустройства.</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3. Муниципальный </w:t>
      </w:r>
      <w:proofErr w:type="gramStart"/>
      <w:r w:rsidRPr="001A4CCC">
        <w:rPr>
          <w:rFonts w:ascii="Times New Roman" w:hAnsi="Times New Roman" w:cs="Times New Roman"/>
        </w:rPr>
        <w:t>контроль за</w:t>
      </w:r>
      <w:proofErr w:type="gramEnd"/>
      <w:r w:rsidRPr="001A4CCC">
        <w:rPr>
          <w:rFonts w:ascii="Times New Roman" w:hAnsi="Times New Roman" w:cs="Times New Roman"/>
        </w:rPr>
        <w:t xml:space="preserve"> соблюдением Правил благоустройства (далее также - муниципальный контроль) осуществляют уполномоченные должностные лица Администрации </w:t>
      </w:r>
      <w:r w:rsidR="00BD1B2D">
        <w:rPr>
          <w:rFonts w:ascii="Times New Roman" w:hAnsi="Times New Roman" w:cs="Times New Roman"/>
        </w:rPr>
        <w:t>Жирновского</w:t>
      </w:r>
      <w:r w:rsidRPr="001A4CCC">
        <w:rPr>
          <w:rFonts w:ascii="Times New Roman" w:hAnsi="Times New Roman" w:cs="Times New Roman"/>
        </w:rPr>
        <w:t xml:space="preserve"> сельского поселения </w:t>
      </w:r>
      <w:r w:rsidR="00AF66A7" w:rsidRPr="001A4CCC">
        <w:rPr>
          <w:rFonts w:ascii="Times New Roman" w:hAnsi="Times New Roman" w:cs="Times New Roman"/>
        </w:rPr>
        <w:t>Называевского</w:t>
      </w:r>
      <w:r w:rsidRPr="001A4CCC">
        <w:rPr>
          <w:rFonts w:ascii="Times New Roman" w:hAnsi="Times New Roman" w:cs="Times New Roman"/>
        </w:rPr>
        <w:t xml:space="preserve"> района. Перечень должностных лиц органов муниципального контроля, уполномоченных на осуществление муниципального контроля, устанавливаются постановлением Администрации </w:t>
      </w:r>
      <w:r w:rsidR="00BD1B2D">
        <w:rPr>
          <w:rFonts w:ascii="Times New Roman" w:hAnsi="Times New Roman" w:cs="Times New Roman"/>
        </w:rPr>
        <w:t>Жирновского</w:t>
      </w:r>
      <w:r w:rsidRPr="001A4CCC">
        <w:rPr>
          <w:rFonts w:ascii="Times New Roman" w:hAnsi="Times New Roman" w:cs="Times New Roman"/>
        </w:rPr>
        <w:t xml:space="preserve"> сельского поселения </w:t>
      </w:r>
      <w:r w:rsidR="00AF66A7" w:rsidRPr="001A4CCC">
        <w:rPr>
          <w:rFonts w:ascii="Times New Roman" w:hAnsi="Times New Roman" w:cs="Times New Roman"/>
        </w:rPr>
        <w:t>Называевского</w:t>
      </w:r>
      <w:r w:rsidRPr="001A4CCC">
        <w:rPr>
          <w:rFonts w:ascii="Times New Roman" w:hAnsi="Times New Roman" w:cs="Times New Roman"/>
        </w:rPr>
        <w:t xml:space="preserve"> района.</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Должностным лицам органа муниципального контроля выдаются служебные удостоверения в целях беспрепятственного осуществления различных форм муниципального контроля, в частности, выездных проверок, осмотров (обследований) территории, зданий, строений, сооружений и иных объектов.</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4. К отношениям, связанным с осуществлением муниципального контроля за соблюдением юридическими лицами и индивидуальными предпринимателями Правил благоустройства, применяются положения Федерального закона № </w:t>
      </w:r>
      <w:r w:rsidR="001D73D0">
        <w:rPr>
          <w:rFonts w:ascii="Times New Roman" w:hAnsi="Times New Roman" w:cs="Times New Roman"/>
        </w:rPr>
        <w:t>248</w:t>
      </w:r>
      <w:r w:rsidRPr="001A4CCC">
        <w:rPr>
          <w:rFonts w:ascii="Times New Roman" w:hAnsi="Times New Roman" w:cs="Times New Roman"/>
        </w:rPr>
        <w:t>-ФЗ.</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5. При организации и осуществлении муниципального контроля органы муниципального контроля осуществляют взаимодействие с органами прокуратуры, органами внутренних дел, органами государственной власти и органами местного самоуправления, экспертными организациями, иными негосударственными некоммерческими организациями, осуществляющими общественный контроль в сфере муниципального контроля.</w:t>
      </w:r>
    </w:p>
    <w:p w:rsidR="009047CC" w:rsidRPr="001A4CCC" w:rsidRDefault="009047CC" w:rsidP="009047CC">
      <w:pPr>
        <w:pStyle w:val="ConsPlusNormal0"/>
        <w:jc w:val="both"/>
        <w:rPr>
          <w:rFonts w:ascii="Times New Roman" w:hAnsi="Times New Roman" w:cs="Times New Roman"/>
        </w:rPr>
      </w:pPr>
    </w:p>
    <w:p w:rsidR="009047CC" w:rsidRDefault="009047CC" w:rsidP="009047CC">
      <w:pPr>
        <w:pStyle w:val="ConsPlusTitle"/>
        <w:ind w:firstLine="708"/>
        <w:jc w:val="center"/>
        <w:outlineLvl w:val="1"/>
        <w:rPr>
          <w:rFonts w:ascii="Times New Roman" w:hAnsi="Times New Roman" w:cs="Times New Roman"/>
          <w:sz w:val="28"/>
          <w:szCs w:val="28"/>
        </w:rPr>
      </w:pPr>
      <w:r w:rsidRPr="001A4CCC">
        <w:rPr>
          <w:rFonts w:ascii="Times New Roman" w:hAnsi="Times New Roman" w:cs="Times New Roman"/>
          <w:sz w:val="28"/>
          <w:szCs w:val="28"/>
        </w:rPr>
        <w:t xml:space="preserve">Статья 2. Цели, задачи, предмет муниципального </w:t>
      </w:r>
      <w:proofErr w:type="gramStart"/>
      <w:r w:rsidRPr="001A4CCC">
        <w:rPr>
          <w:rFonts w:ascii="Times New Roman" w:hAnsi="Times New Roman" w:cs="Times New Roman"/>
          <w:sz w:val="28"/>
          <w:szCs w:val="28"/>
        </w:rPr>
        <w:t>контроля за</w:t>
      </w:r>
      <w:proofErr w:type="gramEnd"/>
      <w:r w:rsidRPr="001A4CCC">
        <w:rPr>
          <w:rFonts w:ascii="Times New Roman" w:hAnsi="Times New Roman" w:cs="Times New Roman"/>
          <w:sz w:val="28"/>
          <w:szCs w:val="28"/>
        </w:rPr>
        <w:t xml:space="preserve"> соблюдением Правил благоустройства территории </w:t>
      </w:r>
      <w:r w:rsidR="00BD1B2D">
        <w:rPr>
          <w:rFonts w:ascii="Times New Roman" w:hAnsi="Times New Roman" w:cs="Times New Roman"/>
          <w:sz w:val="28"/>
          <w:szCs w:val="28"/>
        </w:rPr>
        <w:t xml:space="preserve">Жирновского </w:t>
      </w:r>
      <w:r w:rsidRPr="001A4CCC">
        <w:rPr>
          <w:rFonts w:ascii="Times New Roman" w:hAnsi="Times New Roman" w:cs="Times New Roman"/>
          <w:sz w:val="28"/>
          <w:szCs w:val="28"/>
        </w:rPr>
        <w:t xml:space="preserve">сельского поселения </w:t>
      </w:r>
      <w:r w:rsidR="00AF66A7" w:rsidRPr="001A4CCC">
        <w:rPr>
          <w:rFonts w:ascii="Times New Roman" w:hAnsi="Times New Roman" w:cs="Times New Roman"/>
          <w:sz w:val="28"/>
          <w:szCs w:val="28"/>
        </w:rPr>
        <w:t>Называевского</w:t>
      </w:r>
      <w:r w:rsidR="00BD1B2D">
        <w:rPr>
          <w:rFonts w:ascii="Times New Roman" w:hAnsi="Times New Roman" w:cs="Times New Roman"/>
          <w:sz w:val="28"/>
          <w:szCs w:val="28"/>
        </w:rPr>
        <w:t xml:space="preserve"> муниципального </w:t>
      </w:r>
      <w:r w:rsidRPr="001A4CCC">
        <w:rPr>
          <w:rFonts w:ascii="Times New Roman" w:hAnsi="Times New Roman" w:cs="Times New Roman"/>
          <w:sz w:val="28"/>
          <w:szCs w:val="28"/>
        </w:rPr>
        <w:t xml:space="preserve"> района</w:t>
      </w:r>
    </w:p>
    <w:p w:rsidR="001A4CCC" w:rsidRPr="001A4CCC" w:rsidRDefault="001A4CCC" w:rsidP="009047CC">
      <w:pPr>
        <w:pStyle w:val="ConsPlusTitle"/>
        <w:ind w:firstLine="708"/>
        <w:jc w:val="center"/>
        <w:outlineLvl w:val="1"/>
        <w:rPr>
          <w:rFonts w:ascii="Times New Roman" w:hAnsi="Times New Roman" w:cs="Times New Roman"/>
          <w:sz w:val="28"/>
          <w:szCs w:val="28"/>
        </w:rPr>
      </w:pP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1. Целью муниципального контроля являются предупреждение, выявление и пресечение нарушений юридическими лицами, индивидуальными предпринимателями, физическими лицами (далее также - субъекты муниципального контроля) требований, установленных Правилами благоустройства (далее также - обязательные требования), устранение причин, факторов и условий, способствующих нарушениям требований Правил благоустройства.</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2. Задачей муниципального контроля является проверка соблюдения субъектами муниципального контроля обязательных требований, и требований, установленных муниципальными правовыми актами в сфере благоустройства, а также организация и проведение мероприятий по профилактике нарушений указанных требований.</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3. Предметом муниципального контроля является соблюдение юридическими лицами, индивидуальными предпринимателями, физическими лицами обязательных требований.</w:t>
      </w:r>
    </w:p>
    <w:p w:rsidR="009047CC" w:rsidRPr="001A4CCC" w:rsidRDefault="009047CC" w:rsidP="009047CC">
      <w:pPr>
        <w:pStyle w:val="ConsPlusNormal0"/>
        <w:jc w:val="both"/>
        <w:rPr>
          <w:rFonts w:ascii="Times New Roman" w:hAnsi="Times New Roman" w:cs="Times New Roman"/>
        </w:rPr>
      </w:pPr>
    </w:p>
    <w:p w:rsidR="009047CC" w:rsidRDefault="009047CC" w:rsidP="009047CC">
      <w:pPr>
        <w:pStyle w:val="ConsPlusTitle"/>
        <w:ind w:firstLine="708"/>
        <w:jc w:val="center"/>
        <w:outlineLvl w:val="1"/>
        <w:rPr>
          <w:rFonts w:ascii="Times New Roman" w:hAnsi="Times New Roman" w:cs="Times New Roman"/>
          <w:sz w:val="28"/>
          <w:szCs w:val="28"/>
        </w:rPr>
      </w:pPr>
      <w:r w:rsidRPr="001A4CCC">
        <w:rPr>
          <w:rFonts w:ascii="Times New Roman" w:hAnsi="Times New Roman" w:cs="Times New Roman"/>
          <w:sz w:val="28"/>
          <w:szCs w:val="28"/>
        </w:rPr>
        <w:lastRenderedPageBreak/>
        <w:t>Статья 3. Формы муниципального контроля за соб</w:t>
      </w:r>
      <w:r w:rsidR="00F73582">
        <w:rPr>
          <w:rFonts w:ascii="Times New Roman" w:hAnsi="Times New Roman" w:cs="Times New Roman"/>
          <w:sz w:val="28"/>
          <w:szCs w:val="28"/>
        </w:rPr>
        <w:t>людением Правил благоустройства</w:t>
      </w:r>
    </w:p>
    <w:p w:rsidR="001A4CCC" w:rsidRPr="001A4CCC" w:rsidRDefault="001A4CCC" w:rsidP="009047CC">
      <w:pPr>
        <w:pStyle w:val="ConsPlusTitle"/>
        <w:ind w:firstLine="708"/>
        <w:jc w:val="center"/>
        <w:outlineLvl w:val="1"/>
        <w:rPr>
          <w:rFonts w:ascii="Times New Roman" w:hAnsi="Times New Roman" w:cs="Times New Roman"/>
          <w:sz w:val="28"/>
          <w:szCs w:val="28"/>
        </w:rPr>
      </w:pP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Муниципальный контроль осуществляется в форме:</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1) мероприятий, направленных на профилактику нарушений обязательных требований;</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2) плановых и внеплановых проверок соблюдения юридическими лицами, индивидуальными предпринимателями обязательных требований, требований, установленных муниципальными правовыми актами в сфере благоустройства;</w:t>
      </w:r>
    </w:p>
    <w:p w:rsidR="009047CC" w:rsidRPr="001A4CCC" w:rsidRDefault="009047CC" w:rsidP="009047CC">
      <w:pPr>
        <w:pStyle w:val="ConsPlusNormal0"/>
        <w:jc w:val="both"/>
        <w:rPr>
          <w:rFonts w:ascii="Times New Roman" w:hAnsi="Times New Roman" w:cs="Times New Roman"/>
        </w:rPr>
      </w:pPr>
    </w:p>
    <w:p w:rsidR="009047CC" w:rsidRDefault="009047CC" w:rsidP="009047CC">
      <w:pPr>
        <w:pStyle w:val="ConsPlusTitle"/>
        <w:ind w:firstLine="708"/>
        <w:jc w:val="center"/>
        <w:outlineLvl w:val="1"/>
        <w:rPr>
          <w:rFonts w:ascii="Times New Roman" w:hAnsi="Times New Roman" w:cs="Times New Roman"/>
          <w:sz w:val="28"/>
          <w:szCs w:val="28"/>
        </w:rPr>
      </w:pPr>
      <w:r w:rsidRPr="001A4CCC">
        <w:rPr>
          <w:rFonts w:ascii="Times New Roman" w:hAnsi="Times New Roman" w:cs="Times New Roman"/>
          <w:sz w:val="28"/>
          <w:szCs w:val="28"/>
        </w:rPr>
        <w:t>Статья 4. Организация и проведение мероприятий, направленных на профилактику нарушений обязательных требований</w:t>
      </w:r>
    </w:p>
    <w:p w:rsidR="001A4CCC" w:rsidRPr="001A4CCC" w:rsidRDefault="001A4CCC" w:rsidP="009047CC">
      <w:pPr>
        <w:pStyle w:val="ConsPlusTitle"/>
        <w:ind w:firstLine="708"/>
        <w:jc w:val="center"/>
        <w:outlineLvl w:val="1"/>
        <w:rPr>
          <w:rFonts w:ascii="Times New Roman" w:hAnsi="Times New Roman" w:cs="Times New Roman"/>
          <w:sz w:val="28"/>
          <w:szCs w:val="28"/>
        </w:rPr>
      </w:pPr>
    </w:p>
    <w:p w:rsidR="009047CC" w:rsidRPr="001A4CCC" w:rsidRDefault="009047CC" w:rsidP="009047CC">
      <w:pPr>
        <w:pStyle w:val="2"/>
        <w:shd w:val="clear" w:color="auto" w:fill="FFFFFF"/>
        <w:spacing w:before="0" w:after="0" w:line="240" w:lineRule="auto"/>
        <w:ind w:firstLine="708"/>
        <w:jc w:val="both"/>
        <w:rPr>
          <w:rFonts w:ascii="Times New Roman" w:hAnsi="Times New Roman"/>
          <w:b w:val="0"/>
          <w:i w:val="0"/>
          <w:szCs w:val="28"/>
        </w:rPr>
      </w:pPr>
      <w:r w:rsidRPr="001A4CCC">
        <w:rPr>
          <w:rFonts w:ascii="Times New Roman" w:hAnsi="Times New Roman"/>
          <w:b w:val="0"/>
          <w:i w:val="0"/>
          <w:szCs w:val="28"/>
        </w:rPr>
        <w:t xml:space="preserve">1. В целях предупреждения нарушений юридическими лицами, индивидуальными предпринимателями и физическими лицами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 обязательных требований в соответствии с постановлением Правительства РФ от </w:t>
      </w:r>
      <w:r w:rsidR="00F73582">
        <w:rPr>
          <w:rFonts w:ascii="Times New Roman" w:hAnsi="Times New Roman"/>
          <w:b w:val="0"/>
          <w:i w:val="0"/>
          <w:szCs w:val="28"/>
        </w:rPr>
        <w:t>26.12.</w:t>
      </w:r>
      <w:r w:rsidRPr="001A4CCC">
        <w:rPr>
          <w:rFonts w:ascii="Times New Roman" w:hAnsi="Times New Roman"/>
          <w:b w:val="0"/>
          <w:i w:val="0"/>
          <w:szCs w:val="28"/>
        </w:rPr>
        <w:t>2018</w:t>
      </w:r>
      <w:r w:rsidR="00F73582">
        <w:rPr>
          <w:rFonts w:ascii="Times New Roman" w:hAnsi="Times New Roman"/>
          <w:b w:val="0"/>
          <w:i w:val="0"/>
          <w:szCs w:val="28"/>
        </w:rPr>
        <w:t xml:space="preserve"> </w:t>
      </w:r>
      <w:r w:rsidRPr="001A4CCC">
        <w:rPr>
          <w:rFonts w:ascii="Times New Roman" w:hAnsi="Times New Roman"/>
          <w:b w:val="0"/>
          <w:i w:val="0"/>
          <w:szCs w:val="28"/>
        </w:rPr>
        <w:t>№</w:t>
      </w:r>
      <w:r w:rsidR="00F73582">
        <w:rPr>
          <w:rFonts w:ascii="Times New Roman" w:hAnsi="Times New Roman"/>
          <w:b w:val="0"/>
          <w:i w:val="0"/>
          <w:szCs w:val="28"/>
        </w:rPr>
        <w:t xml:space="preserve"> </w:t>
      </w:r>
      <w:r w:rsidRPr="001A4CCC">
        <w:rPr>
          <w:rFonts w:ascii="Times New Roman" w:hAnsi="Times New Roman"/>
          <w:b w:val="0"/>
          <w:i w:val="0"/>
          <w:szCs w:val="28"/>
        </w:rPr>
        <w:t xml:space="preserve">1680 </w:t>
      </w:r>
      <w:r w:rsidR="00F73582">
        <w:rPr>
          <w:rFonts w:ascii="Times New Roman" w:hAnsi="Times New Roman"/>
          <w:b w:val="0"/>
          <w:i w:val="0"/>
          <w:szCs w:val="28"/>
        </w:rPr>
        <w:t>«</w:t>
      </w:r>
      <w:r w:rsidRPr="001A4CCC">
        <w:rPr>
          <w:rFonts w:ascii="Times New Roman" w:hAnsi="Times New Roman"/>
          <w:b w:val="0"/>
          <w:i w:val="0"/>
          <w:szCs w:val="28"/>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F73582">
        <w:rPr>
          <w:rFonts w:ascii="Times New Roman" w:hAnsi="Times New Roman"/>
          <w:b w:val="0"/>
          <w:i w:val="0"/>
          <w:szCs w:val="28"/>
        </w:rPr>
        <w:t>»</w:t>
      </w:r>
      <w:r w:rsidRPr="001A4CCC">
        <w:rPr>
          <w:rFonts w:ascii="Times New Roman" w:hAnsi="Times New Roman"/>
          <w:b w:val="0"/>
          <w:i w:val="0"/>
          <w:szCs w:val="28"/>
        </w:rPr>
        <w:t>.</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2. В целях профилактики нарушений обязательных требований орган муниципального контроля:</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1) обеспечивает размещение на официальном сайте Администрации </w:t>
      </w:r>
      <w:r w:rsidR="00BD1B2D">
        <w:rPr>
          <w:rFonts w:ascii="Times New Roman" w:hAnsi="Times New Roman" w:cs="Times New Roman"/>
        </w:rPr>
        <w:t>Жирновского</w:t>
      </w:r>
      <w:r w:rsidRPr="001A4CCC">
        <w:rPr>
          <w:rFonts w:ascii="Times New Roman" w:hAnsi="Times New Roman" w:cs="Times New Roman"/>
        </w:rPr>
        <w:t xml:space="preserve"> сельского поселения </w:t>
      </w:r>
      <w:r w:rsidR="00AF66A7" w:rsidRPr="001A4CCC">
        <w:rPr>
          <w:rFonts w:ascii="Times New Roman" w:hAnsi="Times New Roman" w:cs="Times New Roman"/>
        </w:rPr>
        <w:t>Называевского</w:t>
      </w:r>
      <w:r w:rsidRPr="001A4CCC">
        <w:rPr>
          <w:rFonts w:ascii="Times New Roman" w:hAnsi="Times New Roman" w:cs="Times New Roman"/>
        </w:rPr>
        <w:t xml:space="preserve"> </w:t>
      </w:r>
      <w:r w:rsidR="00F73582">
        <w:rPr>
          <w:rFonts w:ascii="Times New Roman" w:hAnsi="Times New Roman" w:cs="Times New Roman"/>
        </w:rPr>
        <w:t xml:space="preserve">муниципального </w:t>
      </w:r>
      <w:r w:rsidRPr="001A4CCC">
        <w:rPr>
          <w:rFonts w:ascii="Times New Roman" w:hAnsi="Times New Roman" w:cs="Times New Roman"/>
        </w:rPr>
        <w:t>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2) осуществляет информирование субъектов муниципального контроля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r w:rsidRPr="001A4CCC">
        <w:rPr>
          <w:rFonts w:ascii="Times New Roman" w:hAnsi="Times New Roman" w:cs="Times New Roman"/>
        </w:rPr>
        <w:lastRenderedPageBreak/>
        <w:t>мероприятий, направленных на внедрение и обеспечение соблюдения обязательных требований;</w:t>
      </w:r>
    </w:p>
    <w:p w:rsidR="009047CC" w:rsidRPr="001A4CCC" w:rsidRDefault="009047CC" w:rsidP="009047CC">
      <w:pPr>
        <w:pStyle w:val="ConsPlusNormal0"/>
        <w:ind w:firstLine="708"/>
        <w:jc w:val="both"/>
        <w:rPr>
          <w:rFonts w:ascii="Times New Roman" w:hAnsi="Times New Roman" w:cs="Times New Roman"/>
        </w:rPr>
      </w:pPr>
      <w:proofErr w:type="gramStart"/>
      <w:r w:rsidRPr="001A4CCC">
        <w:rPr>
          <w:rFonts w:ascii="Times New Roman" w:hAnsi="Times New Roman" w:cs="Times New Roman"/>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w:t>
      </w:r>
      <w:r w:rsidR="00BD1B2D">
        <w:rPr>
          <w:rFonts w:ascii="Times New Roman" w:hAnsi="Times New Roman" w:cs="Times New Roman"/>
        </w:rPr>
        <w:t>Жирновского</w:t>
      </w:r>
      <w:r w:rsidRPr="001A4CCC">
        <w:rPr>
          <w:rFonts w:ascii="Times New Roman" w:hAnsi="Times New Roman" w:cs="Times New Roman"/>
        </w:rPr>
        <w:t xml:space="preserve"> сельского поселения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муниципального контроля в целях недопущения таких нарушений;</w:t>
      </w:r>
      <w:proofErr w:type="gramEnd"/>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сфере благоустройства </w:t>
      </w:r>
      <w:r w:rsidRPr="001A4CCC">
        <w:rPr>
          <w:rFonts w:ascii="Times New Roman" w:hAnsi="Times New Roman" w:cs="Times New Roman"/>
          <w:shd w:val="clear" w:color="auto" w:fill="FFFFFF"/>
        </w:rPr>
        <w:t>в порядке, установленном</w:t>
      </w:r>
      <w:r w:rsidR="001A4CCC">
        <w:rPr>
          <w:rFonts w:ascii="Times New Roman" w:hAnsi="Times New Roman" w:cs="Times New Roman"/>
          <w:shd w:val="clear" w:color="auto" w:fill="FFFFFF"/>
        </w:rPr>
        <w:t xml:space="preserve"> </w:t>
      </w:r>
      <w:r w:rsidRPr="001A4CCC">
        <w:rPr>
          <w:rFonts w:ascii="Times New Roman" w:hAnsi="Times New Roman" w:cs="Times New Roman"/>
          <w:shd w:val="clear" w:color="auto" w:fill="FFFFFF"/>
        </w:rPr>
        <w:t xml:space="preserve">постановлением Правительства Российской Федерации от </w:t>
      </w:r>
      <w:r w:rsidR="00024FBD">
        <w:rPr>
          <w:rFonts w:ascii="Times New Roman" w:hAnsi="Times New Roman" w:cs="Times New Roman"/>
          <w:shd w:val="clear" w:color="auto" w:fill="FFFFFF"/>
        </w:rPr>
        <w:t xml:space="preserve">10.02.2017 </w:t>
      </w:r>
      <w:r w:rsidRPr="001A4CCC">
        <w:rPr>
          <w:rFonts w:ascii="Times New Roman" w:hAnsi="Times New Roman" w:cs="Times New Roman"/>
          <w:shd w:val="clear" w:color="auto" w:fill="FFFFFF"/>
        </w:rPr>
        <w:t>№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9047CC" w:rsidRPr="001A4CCC" w:rsidRDefault="009047CC" w:rsidP="009047CC">
      <w:pPr>
        <w:pStyle w:val="ConsPlusNormal0"/>
        <w:jc w:val="both"/>
        <w:rPr>
          <w:rFonts w:ascii="Times New Roman" w:hAnsi="Times New Roman" w:cs="Times New Roman"/>
        </w:rPr>
      </w:pPr>
    </w:p>
    <w:p w:rsidR="009047CC" w:rsidRDefault="009047CC" w:rsidP="009047CC">
      <w:pPr>
        <w:pStyle w:val="ConsPlusTitle"/>
        <w:ind w:firstLine="708"/>
        <w:jc w:val="center"/>
        <w:outlineLvl w:val="1"/>
        <w:rPr>
          <w:rFonts w:ascii="Times New Roman" w:hAnsi="Times New Roman" w:cs="Times New Roman"/>
          <w:sz w:val="28"/>
          <w:szCs w:val="28"/>
        </w:rPr>
      </w:pPr>
      <w:r w:rsidRPr="001A4CCC">
        <w:rPr>
          <w:rFonts w:ascii="Times New Roman" w:hAnsi="Times New Roman" w:cs="Times New Roman"/>
          <w:sz w:val="28"/>
          <w:szCs w:val="28"/>
        </w:rPr>
        <w:t>Статья 5. Организация и осуществление плановых и внеплановых проверок соблюдения юридическими лицами, индивидуальными предпринимателями обязательных требований</w:t>
      </w:r>
    </w:p>
    <w:p w:rsidR="001A4CCC" w:rsidRPr="001A4CCC" w:rsidRDefault="001A4CCC" w:rsidP="009047CC">
      <w:pPr>
        <w:pStyle w:val="ConsPlusTitle"/>
        <w:ind w:firstLine="708"/>
        <w:jc w:val="center"/>
        <w:outlineLvl w:val="1"/>
        <w:rPr>
          <w:rFonts w:ascii="Times New Roman" w:hAnsi="Times New Roman" w:cs="Times New Roman"/>
          <w:sz w:val="28"/>
          <w:szCs w:val="28"/>
        </w:rPr>
      </w:pP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1. Проверки в отношении юридических лиц и индивидуальных предпринимателей осуществляются в соответствии с требованиями Федерального закона № </w:t>
      </w:r>
      <w:r w:rsidR="001D73D0">
        <w:rPr>
          <w:rFonts w:ascii="Times New Roman" w:hAnsi="Times New Roman" w:cs="Times New Roman"/>
        </w:rPr>
        <w:t>248</w:t>
      </w:r>
      <w:r w:rsidRPr="001A4CCC">
        <w:rPr>
          <w:rFonts w:ascii="Times New Roman" w:hAnsi="Times New Roman" w:cs="Times New Roman"/>
        </w:rPr>
        <w:t>-ФЗ.</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2. Плановые проверки юридических лиц, индивидуальных предпринимателей проводятся не чаще чем один раз в три года, если иное не предусмотрено действующим законодательством, на основании ежегодных планов, разрабатываемых и утверждаемых органом муниципального контроля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r w:rsidR="00024FBD">
        <w:rPr>
          <w:rFonts w:ascii="Times New Roman" w:hAnsi="Times New Roman" w:cs="Times New Roman"/>
        </w:rPr>
        <w:t>п</w:t>
      </w:r>
      <w:r w:rsidRPr="001A4CCC">
        <w:rPr>
          <w:rFonts w:ascii="Times New Roman" w:hAnsi="Times New Roman" w:cs="Times New Roman"/>
        </w:rPr>
        <w:t xml:space="preserve">остановлением Правительства Российской Федерации от </w:t>
      </w:r>
      <w:r w:rsidR="00024FBD">
        <w:rPr>
          <w:rFonts w:ascii="Times New Roman" w:hAnsi="Times New Roman" w:cs="Times New Roman"/>
        </w:rPr>
        <w:t>30.06.2010</w:t>
      </w:r>
      <w:r w:rsidRPr="001A4CCC">
        <w:rPr>
          <w:rFonts w:ascii="Times New Roman" w:hAnsi="Times New Roman" w:cs="Times New Roman"/>
        </w:rPr>
        <w:t xml:space="preserve"> № 489.</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sidR="00BD1B2D">
        <w:rPr>
          <w:rFonts w:ascii="Times New Roman" w:hAnsi="Times New Roman" w:cs="Times New Roman"/>
        </w:rPr>
        <w:t>Жирновского</w:t>
      </w:r>
      <w:r w:rsidRPr="001A4CCC">
        <w:rPr>
          <w:rFonts w:ascii="Times New Roman" w:hAnsi="Times New Roman" w:cs="Times New Roman"/>
        </w:rPr>
        <w:t xml:space="preserve"> сельского поселения в информационно-телекоммуникационной сети Интерн</w:t>
      </w:r>
      <w:r w:rsidR="00024FBD">
        <w:rPr>
          <w:rFonts w:ascii="Times New Roman" w:hAnsi="Times New Roman" w:cs="Times New Roman"/>
        </w:rPr>
        <w:t>ет</w:t>
      </w:r>
      <w:r w:rsidRPr="001A4CCC">
        <w:rPr>
          <w:rFonts w:ascii="Times New Roman" w:hAnsi="Times New Roman" w:cs="Times New Roman"/>
        </w:rPr>
        <w:t>.</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3.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w:t>
      </w:r>
      <w:r w:rsidR="00024FBD">
        <w:rPr>
          <w:rFonts w:ascii="Times New Roman" w:hAnsi="Times New Roman" w:cs="Times New Roman"/>
        </w:rPr>
        <w:t xml:space="preserve">Называевскую межрайонную </w:t>
      </w:r>
      <w:r w:rsidRPr="001A4CCC">
        <w:rPr>
          <w:rFonts w:ascii="Times New Roman" w:hAnsi="Times New Roman" w:cs="Times New Roman"/>
        </w:rPr>
        <w:t>прокуратуру</w:t>
      </w:r>
      <w:r w:rsidR="00024FBD">
        <w:rPr>
          <w:rFonts w:ascii="Times New Roman" w:hAnsi="Times New Roman" w:cs="Times New Roman"/>
        </w:rPr>
        <w:t xml:space="preserve"> Омской области</w:t>
      </w:r>
      <w:r w:rsidRPr="001A4CCC">
        <w:rPr>
          <w:rFonts w:ascii="Times New Roman" w:hAnsi="Times New Roman" w:cs="Times New Roman"/>
        </w:rPr>
        <w:t>.</w:t>
      </w:r>
      <w:bookmarkStart w:id="1" w:name="_GoBack"/>
      <w:bookmarkEnd w:id="1"/>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lastRenderedPageBreak/>
        <w:t xml:space="preserve">4. Внеплановые проверки проводятся в порядке и сроки, установленные Федеральным законом № </w:t>
      </w:r>
      <w:r w:rsidR="001D73D0">
        <w:rPr>
          <w:rFonts w:ascii="Times New Roman" w:hAnsi="Times New Roman" w:cs="Times New Roman"/>
        </w:rPr>
        <w:t>248</w:t>
      </w:r>
      <w:r w:rsidRPr="001A4CCC">
        <w:rPr>
          <w:rFonts w:ascii="Times New Roman" w:hAnsi="Times New Roman" w:cs="Times New Roman"/>
        </w:rPr>
        <w:t>-ФЗ.</w:t>
      </w: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5. Проверки проводятся органом муниципального контроля в форме документарной проверки и (или) выездной проверки на основании распоряжения </w:t>
      </w:r>
      <w:r w:rsidR="00024FBD">
        <w:rPr>
          <w:rFonts w:ascii="Times New Roman" w:hAnsi="Times New Roman" w:cs="Times New Roman"/>
        </w:rPr>
        <w:t xml:space="preserve">Главы </w:t>
      </w:r>
      <w:r w:rsidR="00BD1B2D">
        <w:rPr>
          <w:rFonts w:ascii="Times New Roman" w:hAnsi="Times New Roman" w:cs="Times New Roman"/>
        </w:rPr>
        <w:t xml:space="preserve"> Жирновского</w:t>
      </w:r>
      <w:r w:rsidR="00024FBD">
        <w:rPr>
          <w:rFonts w:ascii="Times New Roman" w:hAnsi="Times New Roman" w:cs="Times New Roman"/>
        </w:rPr>
        <w:t xml:space="preserve"> сельского поселения</w:t>
      </w:r>
      <w:r w:rsidRPr="001A4CCC">
        <w:rPr>
          <w:rFonts w:ascii="Times New Roman" w:hAnsi="Times New Roman" w:cs="Times New Roman"/>
        </w:rPr>
        <w:t>.</w:t>
      </w:r>
    </w:p>
    <w:p w:rsidR="009047CC" w:rsidRPr="001A4CCC" w:rsidRDefault="009047CC" w:rsidP="009047CC">
      <w:pPr>
        <w:pStyle w:val="ConsPlusNormal0"/>
        <w:ind w:firstLine="709"/>
        <w:jc w:val="both"/>
        <w:rPr>
          <w:rFonts w:ascii="Times New Roman" w:hAnsi="Times New Roman" w:cs="Times New Roman"/>
        </w:rPr>
      </w:pPr>
      <w:r w:rsidRPr="001A4CCC">
        <w:rPr>
          <w:rFonts w:ascii="Times New Roman" w:hAnsi="Times New Roman" w:cs="Times New Roman"/>
        </w:rPr>
        <w:t>Проверка может проводиться только должностным лицом или должностными лицами, которые определены в указанном распоряжении.</w:t>
      </w:r>
    </w:p>
    <w:p w:rsidR="009047CC" w:rsidRPr="001A4CCC" w:rsidRDefault="009047CC" w:rsidP="009047CC">
      <w:pPr>
        <w:pStyle w:val="ConsPlusNormal0"/>
        <w:ind w:firstLine="709"/>
        <w:jc w:val="both"/>
        <w:rPr>
          <w:rFonts w:ascii="Times New Roman" w:hAnsi="Times New Roman" w:cs="Times New Roman"/>
        </w:rPr>
      </w:pPr>
      <w:r w:rsidRPr="001A4CCC">
        <w:rPr>
          <w:rFonts w:ascii="Times New Roman" w:hAnsi="Times New Roman" w:cs="Times New Roman"/>
        </w:rPr>
        <w:t xml:space="preserve">6. По результатам проверки должностными лицами органа муниципального контроля, проводящими проверку, составляется акт проверки в двух экземплярах. Акт проверки оформляется в отношении индивидуальных предпринимателей и юридических лиц в соответствии с требованиями статьи </w:t>
      </w:r>
      <w:r w:rsidR="00CD657F">
        <w:rPr>
          <w:rFonts w:ascii="Times New Roman" w:hAnsi="Times New Roman" w:cs="Times New Roman"/>
        </w:rPr>
        <w:t>88</w:t>
      </w:r>
      <w:r w:rsidRPr="001A4CCC">
        <w:rPr>
          <w:rFonts w:ascii="Times New Roman" w:hAnsi="Times New Roman" w:cs="Times New Roman"/>
        </w:rPr>
        <w:t xml:space="preserve"> Федерального закона № </w:t>
      </w:r>
      <w:r w:rsidR="001D73D0">
        <w:rPr>
          <w:rFonts w:ascii="Times New Roman" w:hAnsi="Times New Roman" w:cs="Times New Roman"/>
        </w:rPr>
        <w:t>248</w:t>
      </w:r>
      <w:r w:rsidRPr="001A4CCC">
        <w:rPr>
          <w:rFonts w:ascii="Times New Roman" w:hAnsi="Times New Roman" w:cs="Times New Roman"/>
        </w:rPr>
        <w:t>-ФЗ.</w:t>
      </w:r>
    </w:p>
    <w:p w:rsidR="009047CC" w:rsidRPr="001A4CCC" w:rsidRDefault="009047CC" w:rsidP="009047CC">
      <w:pPr>
        <w:pStyle w:val="ConsPlusNormal0"/>
        <w:ind w:firstLine="709"/>
        <w:jc w:val="both"/>
        <w:rPr>
          <w:rFonts w:ascii="Times New Roman" w:hAnsi="Times New Roman" w:cs="Times New Roman"/>
        </w:rPr>
      </w:pPr>
      <w:r w:rsidRPr="001A4CCC">
        <w:rPr>
          <w:rFonts w:ascii="Times New Roman" w:hAnsi="Times New Roman" w:cs="Times New Roman"/>
        </w:rPr>
        <w:t xml:space="preserve">7.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действующим законодательством, обязаны выдать предписание об устранении выявленных нарушений с указанием сроков их устранения и принять меры в соответствии с частью </w:t>
      </w:r>
      <w:r w:rsidR="00CD657F">
        <w:rPr>
          <w:rFonts w:ascii="Times New Roman" w:hAnsi="Times New Roman" w:cs="Times New Roman"/>
        </w:rPr>
        <w:t>2</w:t>
      </w:r>
      <w:r w:rsidRPr="001A4CCC">
        <w:rPr>
          <w:rFonts w:ascii="Times New Roman" w:hAnsi="Times New Roman" w:cs="Times New Roman"/>
        </w:rPr>
        <w:t xml:space="preserve"> статьи </w:t>
      </w:r>
      <w:r w:rsidR="00CD657F">
        <w:rPr>
          <w:rFonts w:ascii="Times New Roman" w:hAnsi="Times New Roman" w:cs="Times New Roman"/>
        </w:rPr>
        <w:t>90</w:t>
      </w:r>
      <w:r w:rsidRPr="001A4CCC">
        <w:rPr>
          <w:rFonts w:ascii="Times New Roman" w:hAnsi="Times New Roman" w:cs="Times New Roman"/>
        </w:rPr>
        <w:t xml:space="preserve"> Федерального закона № </w:t>
      </w:r>
      <w:r w:rsidR="001D73D0">
        <w:rPr>
          <w:rFonts w:ascii="Times New Roman" w:hAnsi="Times New Roman" w:cs="Times New Roman"/>
        </w:rPr>
        <w:t>248</w:t>
      </w:r>
      <w:r w:rsidRPr="001A4CCC">
        <w:rPr>
          <w:rFonts w:ascii="Times New Roman" w:hAnsi="Times New Roman" w:cs="Times New Roman"/>
        </w:rPr>
        <w:t>-ФЗ.</w:t>
      </w:r>
    </w:p>
    <w:p w:rsidR="009047CC" w:rsidRPr="001A4CCC" w:rsidRDefault="009047CC" w:rsidP="009047CC">
      <w:pPr>
        <w:pStyle w:val="ConsPlusNormal0"/>
        <w:ind w:firstLine="709"/>
        <w:jc w:val="both"/>
        <w:rPr>
          <w:rFonts w:ascii="Times New Roman" w:hAnsi="Times New Roman" w:cs="Times New Roman"/>
        </w:rPr>
      </w:pPr>
      <w:r w:rsidRPr="001A4CCC">
        <w:rPr>
          <w:rFonts w:ascii="Times New Roman" w:hAnsi="Times New Roman" w:cs="Times New Roman"/>
        </w:rPr>
        <w:t>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047CC" w:rsidRPr="001A4CCC" w:rsidRDefault="009047CC" w:rsidP="009047CC">
      <w:pPr>
        <w:pStyle w:val="ConsPlusNormal0"/>
        <w:ind w:firstLine="709"/>
        <w:jc w:val="both"/>
        <w:rPr>
          <w:rFonts w:ascii="Times New Roman" w:hAnsi="Times New Roman" w:cs="Times New Roman"/>
        </w:rPr>
      </w:pPr>
    </w:p>
    <w:p w:rsidR="009047CC" w:rsidRDefault="009047CC" w:rsidP="009047CC">
      <w:pPr>
        <w:pStyle w:val="ConsPlusTitle"/>
        <w:ind w:firstLine="709"/>
        <w:jc w:val="center"/>
        <w:outlineLvl w:val="1"/>
        <w:rPr>
          <w:rFonts w:ascii="Times New Roman" w:hAnsi="Times New Roman" w:cs="Times New Roman"/>
          <w:sz w:val="28"/>
          <w:szCs w:val="28"/>
        </w:rPr>
      </w:pPr>
      <w:r w:rsidRPr="001A4CCC">
        <w:rPr>
          <w:rFonts w:ascii="Times New Roman" w:hAnsi="Times New Roman" w:cs="Times New Roman"/>
          <w:sz w:val="28"/>
          <w:szCs w:val="28"/>
        </w:rPr>
        <w:t>Статья 6. Сроки проведения проверок, осмотров</w:t>
      </w:r>
    </w:p>
    <w:p w:rsidR="001A4CCC" w:rsidRPr="001A4CCC" w:rsidRDefault="001A4CCC" w:rsidP="009047CC">
      <w:pPr>
        <w:pStyle w:val="ConsPlusTitle"/>
        <w:ind w:firstLine="709"/>
        <w:jc w:val="center"/>
        <w:outlineLvl w:val="1"/>
        <w:rPr>
          <w:rFonts w:ascii="Times New Roman" w:hAnsi="Times New Roman" w:cs="Times New Roman"/>
          <w:sz w:val="28"/>
          <w:szCs w:val="28"/>
        </w:rPr>
      </w:pP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1. Срок проведения каждой из проверок не может превышать </w:t>
      </w:r>
      <w:r w:rsidR="00CD657F">
        <w:rPr>
          <w:rFonts w:ascii="Times New Roman" w:hAnsi="Times New Roman" w:cs="Times New Roman"/>
        </w:rPr>
        <w:t>десять</w:t>
      </w:r>
      <w:r w:rsidRPr="001A4CCC">
        <w:rPr>
          <w:rFonts w:ascii="Times New Roman" w:hAnsi="Times New Roman" w:cs="Times New Roman"/>
        </w:rPr>
        <w:t xml:space="preserve"> рабочих дней.</w:t>
      </w:r>
    </w:p>
    <w:p w:rsidR="00CD657F" w:rsidRDefault="009047CC" w:rsidP="00CD657F">
      <w:pPr>
        <w:autoSpaceDE w:val="0"/>
        <w:autoSpaceDN w:val="0"/>
        <w:adjustRightInd w:val="0"/>
        <w:ind w:firstLine="709"/>
        <w:jc w:val="both"/>
        <w:rPr>
          <w:rFonts w:eastAsia="Calibri"/>
          <w:sz w:val="28"/>
          <w:szCs w:val="28"/>
        </w:rPr>
      </w:pPr>
      <w:bookmarkStart w:id="2" w:name="Par100"/>
      <w:bookmarkEnd w:id="2"/>
      <w:r w:rsidRPr="001A4CCC">
        <w:rPr>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w:t>
      </w:r>
      <w:r w:rsidRPr="001A4CCC">
        <w:rPr>
          <w:sz w:val="28"/>
          <w:szCs w:val="28"/>
        </w:rPr>
        <w:lastRenderedPageBreak/>
        <w:t>пятьдесят часов для малого предприятия и пятнадцать часов для микропредприятия в год</w:t>
      </w:r>
      <w:r w:rsidR="00CD657F" w:rsidRPr="00CD657F">
        <w:rPr>
          <w:rFonts w:eastAsia="Calibri"/>
          <w:sz w:val="28"/>
          <w:szCs w:val="28"/>
        </w:rPr>
        <w:t xml:space="preserve"> </w:t>
      </w:r>
      <w:r w:rsidR="00CD657F">
        <w:rPr>
          <w:rFonts w:eastAsia="Calibri"/>
          <w:sz w:val="28"/>
          <w:szCs w:val="28"/>
        </w:rPr>
        <w:t xml:space="preserve">за исключением выездной проверки, основанием для проведения которой является </w:t>
      </w:r>
      <w:r w:rsidR="00CD657F" w:rsidRPr="00CD657F">
        <w:rPr>
          <w:rFonts w:eastAsia="Calibri"/>
          <w:sz w:val="28"/>
          <w:szCs w:val="28"/>
        </w:rPr>
        <w:t>пункт 6 части 1 статьи 57</w:t>
      </w:r>
      <w:r w:rsidR="00CD657F">
        <w:rPr>
          <w:rFonts w:eastAsia="Calibri"/>
          <w:sz w:val="28"/>
          <w:szCs w:val="28"/>
        </w:rPr>
        <w:t xml:space="preserve"> Федерального закона № 248-ФЗ и которая для микропредприятия не может продолжаться более сорока часов.</w:t>
      </w:r>
    </w:p>
    <w:p w:rsidR="009047CC" w:rsidRPr="001A4CCC" w:rsidRDefault="009047CC" w:rsidP="009047CC">
      <w:pPr>
        <w:pStyle w:val="ConsPlusNormal0"/>
        <w:jc w:val="both"/>
        <w:rPr>
          <w:rFonts w:ascii="Times New Roman" w:hAnsi="Times New Roman" w:cs="Times New Roman"/>
        </w:rPr>
      </w:pPr>
    </w:p>
    <w:p w:rsidR="009047CC" w:rsidRDefault="009047CC" w:rsidP="009047CC">
      <w:pPr>
        <w:pStyle w:val="ConsPlusTitle"/>
        <w:ind w:firstLine="709"/>
        <w:jc w:val="center"/>
        <w:outlineLvl w:val="1"/>
        <w:rPr>
          <w:rFonts w:ascii="Times New Roman" w:hAnsi="Times New Roman" w:cs="Times New Roman"/>
          <w:sz w:val="28"/>
          <w:szCs w:val="28"/>
        </w:rPr>
      </w:pPr>
      <w:r w:rsidRPr="001A4CCC">
        <w:rPr>
          <w:rFonts w:ascii="Times New Roman" w:hAnsi="Times New Roman" w:cs="Times New Roman"/>
          <w:sz w:val="28"/>
          <w:szCs w:val="28"/>
        </w:rPr>
        <w:t>Статья 7. Меры, принимаемые уполномоченными должностными лицами органов муниципального контроля в отношении фактов нарушений, выявленных при проведении проверки</w:t>
      </w:r>
    </w:p>
    <w:p w:rsidR="001A4CCC" w:rsidRPr="001A4CCC" w:rsidRDefault="001A4CCC" w:rsidP="009047CC">
      <w:pPr>
        <w:pStyle w:val="ConsPlusTitle"/>
        <w:ind w:firstLine="709"/>
        <w:jc w:val="center"/>
        <w:outlineLvl w:val="1"/>
        <w:rPr>
          <w:rFonts w:ascii="Times New Roman" w:hAnsi="Times New Roman" w:cs="Times New Roman"/>
          <w:sz w:val="28"/>
          <w:szCs w:val="28"/>
        </w:rPr>
      </w:pP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1. Меры, принимаемые уполномоченными должностными лицами органов муниципального контроля в отношении фактов нарушений, выявленных при проведении проверки, юридическими лицами и индивидуальными предпринимателями, а также порядок их применения определяются Федеральным законом № </w:t>
      </w:r>
      <w:r w:rsidR="001D73D0">
        <w:rPr>
          <w:rFonts w:ascii="Times New Roman" w:hAnsi="Times New Roman" w:cs="Times New Roman"/>
        </w:rPr>
        <w:t>248</w:t>
      </w:r>
      <w:r w:rsidRPr="001A4CCC">
        <w:rPr>
          <w:rFonts w:ascii="Times New Roman" w:hAnsi="Times New Roman" w:cs="Times New Roman"/>
        </w:rPr>
        <w:t>-ФЗ.</w:t>
      </w:r>
    </w:p>
    <w:p w:rsidR="009047CC" w:rsidRPr="001A4CCC" w:rsidRDefault="009047CC" w:rsidP="009047CC">
      <w:pPr>
        <w:pStyle w:val="ConsPlusNormal0"/>
        <w:ind w:firstLine="709"/>
        <w:jc w:val="both"/>
        <w:rPr>
          <w:rFonts w:ascii="Times New Roman" w:hAnsi="Times New Roman" w:cs="Times New Roman"/>
        </w:rPr>
      </w:pPr>
      <w:r w:rsidRPr="001A4CCC">
        <w:rPr>
          <w:rFonts w:ascii="Times New Roman" w:hAnsi="Times New Roman" w:cs="Times New Roman"/>
        </w:rPr>
        <w:t xml:space="preserve">2. Меры, принимаемые уполномоченными должностными лицами в отношении фактов нарушений, физическими лицами, а также порядок их применения определяются настоящим Порядком и постановлением Администрации </w:t>
      </w:r>
      <w:r w:rsidR="00BD1B2D">
        <w:rPr>
          <w:rFonts w:ascii="Times New Roman" w:hAnsi="Times New Roman" w:cs="Times New Roman"/>
        </w:rPr>
        <w:t>Жирновского</w:t>
      </w:r>
      <w:r w:rsidRPr="001A4CCC">
        <w:rPr>
          <w:rFonts w:ascii="Times New Roman" w:hAnsi="Times New Roman" w:cs="Times New Roman"/>
        </w:rPr>
        <w:t xml:space="preserve"> сельского поселения </w:t>
      </w:r>
      <w:r w:rsidR="00AF66A7" w:rsidRPr="001A4CCC">
        <w:rPr>
          <w:rFonts w:ascii="Times New Roman" w:hAnsi="Times New Roman" w:cs="Times New Roman"/>
        </w:rPr>
        <w:t>Называевского</w:t>
      </w:r>
      <w:r w:rsidRPr="001A4CCC">
        <w:rPr>
          <w:rFonts w:ascii="Times New Roman" w:hAnsi="Times New Roman" w:cs="Times New Roman"/>
        </w:rPr>
        <w:t xml:space="preserve"> района.</w:t>
      </w:r>
    </w:p>
    <w:p w:rsidR="009047CC" w:rsidRPr="001A4CCC" w:rsidRDefault="009047CC" w:rsidP="009047CC">
      <w:pPr>
        <w:pStyle w:val="ConsPlusNormal0"/>
        <w:ind w:firstLine="709"/>
        <w:jc w:val="both"/>
        <w:rPr>
          <w:rFonts w:ascii="Times New Roman" w:hAnsi="Times New Roman" w:cs="Times New Roman"/>
        </w:rPr>
      </w:pPr>
    </w:p>
    <w:p w:rsidR="009047CC" w:rsidRDefault="009047CC" w:rsidP="009047CC">
      <w:pPr>
        <w:pStyle w:val="ConsPlusTitle"/>
        <w:ind w:firstLine="709"/>
        <w:jc w:val="center"/>
        <w:outlineLvl w:val="1"/>
        <w:rPr>
          <w:rFonts w:ascii="Times New Roman" w:hAnsi="Times New Roman" w:cs="Times New Roman"/>
          <w:sz w:val="28"/>
          <w:szCs w:val="28"/>
        </w:rPr>
      </w:pPr>
      <w:r w:rsidRPr="001A4CCC">
        <w:rPr>
          <w:rFonts w:ascii="Times New Roman" w:hAnsi="Times New Roman" w:cs="Times New Roman"/>
          <w:sz w:val="28"/>
          <w:szCs w:val="28"/>
        </w:rPr>
        <w:t>Статья 8. Права, обязанности и ответственность должностных лиц органа муниципального контроля</w:t>
      </w:r>
    </w:p>
    <w:p w:rsidR="001A4CCC" w:rsidRPr="001A4CCC" w:rsidRDefault="001A4CCC" w:rsidP="009047CC">
      <w:pPr>
        <w:pStyle w:val="ConsPlusTitle"/>
        <w:ind w:firstLine="709"/>
        <w:jc w:val="center"/>
        <w:outlineLvl w:val="1"/>
        <w:rPr>
          <w:rFonts w:ascii="Times New Roman" w:hAnsi="Times New Roman" w:cs="Times New Roman"/>
          <w:sz w:val="28"/>
          <w:szCs w:val="28"/>
        </w:rPr>
      </w:pPr>
    </w:p>
    <w:p w:rsidR="009047CC" w:rsidRPr="001A4CCC" w:rsidRDefault="009047CC" w:rsidP="009047CC">
      <w:pPr>
        <w:pStyle w:val="ConsPlusNormal0"/>
        <w:ind w:firstLine="708"/>
        <w:jc w:val="both"/>
        <w:rPr>
          <w:rFonts w:ascii="Times New Roman" w:hAnsi="Times New Roman" w:cs="Times New Roman"/>
        </w:rPr>
      </w:pPr>
      <w:r w:rsidRPr="001A4CCC">
        <w:rPr>
          <w:rFonts w:ascii="Times New Roman" w:hAnsi="Times New Roman" w:cs="Times New Roman"/>
        </w:rPr>
        <w:t xml:space="preserve">1. Должностные лица органа муниципального контроля при осуществлении муниципального контроля в отношении юридических лиц и индивидуальных предпринимателей осуществляют права, исполняют обязанности, соблюдают ограничения, установленные Федеральным законом № </w:t>
      </w:r>
      <w:r w:rsidR="001D73D0">
        <w:rPr>
          <w:rFonts w:ascii="Times New Roman" w:hAnsi="Times New Roman" w:cs="Times New Roman"/>
        </w:rPr>
        <w:t>248</w:t>
      </w:r>
      <w:r w:rsidRPr="001A4CCC">
        <w:rPr>
          <w:rFonts w:ascii="Times New Roman" w:hAnsi="Times New Roman" w:cs="Times New Roman"/>
        </w:rPr>
        <w:t>-ФЗ.</w:t>
      </w:r>
    </w:p>
    <w:p w:rsidR="009047CC" w:rsidRPr="001A4CCC" w:rsidRDefault="009047CC" w:rsidP="009047CC">
      <w:pPr>
        <w:pStyle w:val="ConsPlusNormal0"/>
        <w:ind w:firstLine="709"/>
        <w:jc w:val="both"/>
        <w:rPr>
          <w:rFonts w:ascii="Times New Roman" w:hAnsi="Times New Roman" w:cs="Times New Roman"/>
        </w:rPr>
      </w:pPr>
      <w:r w:rsidRPr="001A4CCC">
        <w:rPr>
          <w:rFonts w:ascii="Times New Roman" w:hAnsi="Times New Roman" w:cs="Times New Roman"/>
          <w:shd w:val="clear" w:color="auto" w:fill="FFFFFF"/>
        </w:rPr>
        <w:t>2. Муниципальный контроль осуществляют должностные лица уполномоченного органа, в должностные обязанности которых входит осуществление муниципального контроля в сфере благоустройства согласно должностным инструкциям (далее - муниципальные инспекторы по благоустройству).</w:t>
      </w:r>
    </w:p>
    <w:p w:rsidR="009047CC" w:rsidRPr="001A4CCC" w:rsidRDefault="009047CC" w:rsidP="009047CC">
      <w:pPr>
        <w:pStyle w:val="formattexttopleveltext"/>
        <w:shd w:val="clear" w:color="auto" w:fill="FFFFFF"/>
        <w:spacing w:before="0" w:beforeAutospacing="0" w:after="0" w:afterAutospacing="0"/>
        <w:ind w:firstLine="709"/>
        <w:jc w:val="both"/>
        <w:textAlignment w:val="baseline"/>
        <w:rPr>
          <w:sz w:val="28"/>
          <w:szCs w:val="28"/>
        </w:rPr>
      </w:pPr>
      <w:r w:rsidRPr="001A4CCC">
        <w:rPr>
          <w:sz w:val="28"/>
          <w:szCs w:val="28"/>
        </w:rPr>
        <w:t>3. Муниципальные инспекторы по благоустройству при выполнении возложенных на них обязанностей имеют право:</w:t>
      </w:r>
    </w:p>
    <w:p w:rsidR="009047CC" w:rsidRPr="001A4CCC" w:rsidRDefault="009047CC" w:rsidP="009047CC">
      <w:pPr>
        <w:pStyle w:val="formattexttopleveltext"/>
        <w:shd w:val="clear" w:color="auto" w:fill="FFFFFF"/>
        <w:spacing w:before="0" w:beforeAutospacing="0" w:after="0" w:afterAutospacing="0"/>
        <w:ind w:firstLine="709"/>
        <w:jc w:val="both"/>
        <w:textAlignment w:val="baseline"/>
        <w:rPr>
          <w:sz w:val="28"/>
          <w:szCs w:val="28"/>
        </w:rPr>
      </w:pPr>
      <w:r w:rsidRPr="001A4CCC">
        <w:rPr>
          <w:sz w:val="28"/>
          <w:szCs w:val="28"/>
        </w:rPr>
        <w:t>1) при проведении выездной проверки посещать юридических лиц, индивидуальных предпринимателей, физических лиц, являющихся правообладателями объектов благоустройства, обследовать указанные объекты благоустройства при предъявлении служебного удостоверения и копии правового акта главы о проведении проверки юридических лиц, индивидуальных предпринимателей, копии правового акта руководителя уполномоченного органа о проведении проверки физического лица;</w:t>
      </w:r>
    </w:p>
    <w:p w:rsidR="009047CC" w:rsidRPr="001A4CCC" w:rsidRDefault="009047CC" w:rsidP="009047CC">
      <w:pPr>
        <w:pStyle w:val="formattexttopleveltext"/>
        <w:shd w:val="clear" w:color="auto" w:fill="FFFFFF"/>
        <w:spacing w:before="0" w:beforeAutospacing="0" w:after="0" w:afterAutospacing="0"/>
        <w:ind w:firstLine="709"/>
        <w:jc w:val="both"/>
        <w:textAlignment w:val="baseline"/>
        <w:rPr>
          <w:sz w:val="28"/>
          <w:szCs w:val="28"/>
        </w:rPr>
      </w:pPr>
      <w:r w:rsidRPr="001A4CCC">
        <w:rPr>
          <w:sz w:val="28"/>
          <w:szCs w:val="28"/>
        </w:rPr>
        <w:t>2) запрашивать сведения, материалы и документы, необходимые для осуществления муниципального контроля в сфере благоустройства;</w:t>
      </w:r>
    </w:p>
    <w:p w:rsidR="009047CC" w:rsidRPr="001A4CCC" w:rsidRDefault="009047CC" w:rsidP="009047CC">
      <w:pPr>
        <w:pStyle w:val="formattexttopleveltext"/>
        <w:shd w:val="clear" w:color="auto" w:fill="FFFFFF"/>
        <w:spacing w:before="0" w:beforeAutospacing="0" w:after="0" w:afterAutospacing="0"/>
        <w:ind w:firstLine="709"/>
        <w:jc w:val="both"/>
        <w:textAlignment w:val="baseline"/>
        <w:rPr>
          <w:sz w:val="28"/>
          <w:szCs w:val="28"/>
        </w:rPr>
      </w:pPr>
      <w:r w:rsidRPr="001A4CCC">
        <w:rPr>
          <w:sz w:val="28"/>
          <w:szCs w:val="28"/>
        </w:rPr>
        <w:lastRenderedPageBreak/>
        <w:t xml:space="preserve">3) обращаться в правоохранительные органы за </w:t>
      </w:r>
      <w:r w:rsidR="001A4CCC">
        <w:rPr>
          <w:sz w:val="28"/>
          <w:szCs w:val="28"/>
        </w:rPr>
        <w:t xml:space="preserve">содействием в предотвращении и </w:t>
      </w:r>
      <w:r w:rsidRPr="001A4CCC">
        <w:rPr>
          <w:sz w:val="28"/>
          <w:szCs w:val="28"/>
        </w:rPr>
        <w:t>пресечении действий, препятствующих осуществлению муниципального контроля в сфере благоустройства, а также в установлении лиц, нарушающих правовые акты в сфере благоустройства;</w:t>
      </w:r>
    </w:p>
    <w:p w:rsidR="009047CC" w:rsidRPr="001A4CCC" w:rsidRDefault="009047CC" w:rsidP="009047CC">
      <w:pPr>
        <w:pStyle w:val="formattexttopleveltext"/>
        <w:shd w:val="clear" w:color="auto" w:fill="FFFFFF"/>
        <w:spacing w:before="0" w:beforeAutospacing="0" w:after="0" w:afterAutospacing="0"/>
        <w:ind w:firstLine="709"/>
        <w:jc w:val="both"/>
        <w:textAlignment w:val="baseline"/>
        <w:rPr>
          <w:sz w:val="28"/>
          <w:szCs w:val="28"/>
        </w:rPr>
      </w:pPr>
      <w:r w:rsidRPr="001A4CCC">
        <w:rPr>
          <w:sz w:val="28"/>
          <w:szCs w:val="28"/>
        </w:rPr>
        <w:t>4) осуществлять подготовку исковых заявлений для обращения в суд;</w:t>
      </w:r>
    </w:p>
    <w:p w:rsidR="009047CC" w:rsidRPr="001A4CCC" w:rsidRDefault="009047CC" w:rsidP="009047CC">
      <w:pPr>
        <w:pStyle w:val="formattexttopleveltext"/>
        <w:shd w:val="clear" w:color="auto" w:fill="FFFFFF"/>
        <w:spacing w:before="0" w:beforeAutospacing="0" w:after="0" w:afterAutospacing="0"/>
        <w:ind w:firstLine="708"/>
        <w:jc w:val="both"/>
        <w:textAlignment w:val="baseline"/>
        <w:rPr>
          <w:sz w:val="28"/>
          <w:szCs w:val="28"/>
        </w:rPr>
      </w:pPr>
      <w:r w:rsidRPr="001A4CCC">
        <w:rPr>
          <w:sz w:val="28"/>
          <w:szCs w:val="28"/>
        </w:rPr>
        <w:t>5) осуществлять иные полномочия, предусмотренные действующим законодательством.</w:t>
      </w:r>
    </w:p>
    <w:p w:rsidR="009047CC" w:rsidRPr="001A4CCC" w:rsidRDefault="009047CC" w:rsidP="009047CC">
      <w:pPr>
        <w:pStyle w:val="formattexttopleveltext"/>
        <w:shd w:val="clear" w:color="auto" w:fill="FFFFFF"/>
        <w:spacing w:before="0" w:beforeAutospacing="0" w:after="0" w:afterAutospacing="0"/>
        <w:ind w:firstLine="708"/>
        <w:jc w:val="both"/>
        <w:textAlignment w:val="baseline"/>
        <w:rPr>
          <w:sz w:val="28"/>
          <w:szCs w:val="28"/>
        </w:rPr>
      </w:pPr>
      <w:r w:rsidRPr="001A4CCC">
        <w:rPr>
          <w:sz w:val="28"/>
          <w:szCs w:val="28"/>
        </w:rPr>
        <w:t xml:space="preserve">4. Муниципальные инспекторы по благоустройству </w:t>
      </w:r>
      <w:r w:rsidR="00CF1526">
        <w:rPr>
          <w:sz w:val="28"/>
          <w:szCs w:val="28"/>
        </w:rPr>
        <w:t xml:space="preserve">при проведении проверки </w:t>
      </w:r>
      <w:r w:rsidRPr="001A4CCC">
        <w:rPr>
          <w:sz w:val="28"/>
          <w:szCs w:val="28"/>
        </w:rPr>
        <w:t>обязаны:</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r w:rsidRPr="00CF1526">
        <w:rPr>
          <w:rFonts w:eastAsia="Calibri"/>
          <w:sz w:val="28"/>
          <w:szCs w:val="28"/>
        </w:rPr>
        <w:t>частью 5 статьи 10</w:t>
      </w:r>
      <w:r>
        <w:rPr>
          <w:rFonts w:eastAsia="Calibri"/>
          <w:sz w:val="28"/>
          <w:szCs w:val="28"/>
        </w:rPr>
        <w:t xml:space="preserve"> Федерального закона № 248-ФЗ, копии документа о согласовании проведения проверки;</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w:t>
      </w:r>
      <w:r>
        <w:rPr>
          <w:rFonts w:eastAsia="Calibri"/>
          <w:sz w:val="28"/>
          <w:szCs w:val="28"/>
        </w:rPr>
        <w:lastRenderedPageBreak/>
        <w:t>(или) информацией, полученными в рамках межведомственного информационного взаимодействия;</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11) соблюдать сроки проведения проверки, установленные Федеральным законом № 248-ФЗ;</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47CC" w:rsidRPr="001A4CCC" w:rsidRDefault="009047CC" w:rsidP="009047CC">
      <w:pPr>
        <w:pStyle w:val="ConsPlusNormal0"/>
        <w:ind w:firstLine="709"/>
        <w:jc w:val="both"/>
        <w:rPr>
          <w:rFonts w:ascii="Times New Roman" w:hAnsi="Times New Roman" w:cs="Times New Roman"/>
        </w:rPr>
      </w:pPr>
      <w:r w:rsidRPr="001A4CCC">
        <w:rPr>
          <w:rFonts w:ascii="Times New Roman" w:hAnsi="Times New Roman" w:cs="Times New Roman"/>
        </w:rPr>
        <w:t>5. Орган муниципального контроля, его должностные лица, в случае ненадлежащего исполнения полномочий при осуществлении муниципального контроля,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9047CC" w:rsidRPr="001A4CCC" w:rsidRDefault="009047CC" w:rsidP="009047CC">
      <w:pPr>
        <w:ind w:firstLine="708"/>
        <w:jc w:val="both"/>
        <w:rPr>
          <w:b/>
          <w:sz w:val="28"/>
          <w:szCs w:val="28"/>
        </w:rPr>
      </w:pPr>
      <w:r w:rsidRPr="001A4CCC">
        <w:rPr>
          <w:sz w:val="28"/>
          <w:szCs w:val="28"/>
        </w:rPr>
        <w:t xml:space="preserve">6. </w:t>
      </w:r>
      <w:r w:rsidR="00CF1526">
        <w:rPr>
          <w:sz w:val="28"/>
          <w:szCs w:val="28"/>
        </w:rPr>
        <w:t xml:space="preserve">Глава </w:t>
      </w:r>
      <w:r w:rsidR="00BD1B2D">
        <w:rPr>
          <w:sz w:val="28"/>
          <w:szCs w:val="28"/>
        </w:rPr>
        <w:t>Жирновского</w:t>
      </w:r>
      <w:r w:rsidR="00CF1526">
        <w:rPr>
          <w:sz w:val="28"/>
          <w:szCs w:val="28"/>
        </w:rPr>
        <w:t xml:space="preserve"> сельского поселения</w:t>
      </w:r>
      <w:r w:rsidRPr="001A4CCC">
        <w:rPr>
          <w:sz w:val="28"/>
          <w:szCs w:val="28"/>
        </w:rPr>
        <w:t xml:space="preserve"> осуществляет </w:t>
      </w:r>
      <w:proofErr w:type="gramStart"/>
      <w:r w:rsidRPr="001A4CCC">
        <w:rPr>
          <w:sz w:val="28"/>
          <w:szCs w:val="28"/>
        </w:rPr>
        <w:t>контроль за</w:t>
      </w:r>
      <w:proofErr w:type="gramEnd"/>
      <w:r w:rsidRPr="001A4CCC">
        <w:rPr>
          <w:sz w:val="28"/>
          <w:szCs w:val="28"/>
        </w:rPr>
        <w:t xml:space="preserve"> исполнением должностными лицами органа муниципального контроля полномочий при осуществлении муниципального контроля,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p w:rsidR="001A4CCC" w:rsidRDefault="001A4CCC" w:rsidP="009047CC">
      <w:pPr>
        <w:ind w:firstLine="709"/>
        <w:jc w:val="center"/>
        <w:rPr>
          <w:b/>
          <w:sz w:val="28"/>
          <w:szCs w:val="28"/>
        </w:rPr>
      </w:pPr>
    </w:p>
    <w:p w:rsidR="009047CC" w:rsidRDefault="009047CC" w:rsidP="009047CC">
      <w:pPr>
        <w:ind w:firstLine="709"/>
        <w:jc w:val="center"/>
        <w:rPr>
          <w:b/>
          <w:sz w:val="28"/>
          <w:szCs w:val="28"/>
        </w:rPr>
      </w:pPr>
      <w:r w:rsidRPr="001A4CCC">
        <w:rPr>
          <w:b/>
          <w:sz w:val="28"/>
          <w:szCs w:val="28"/>
        </w:rPr>
        <w:t>Статья 9. Права и обязанности лиц, в отношении которых проводятся мероприятия по осуществлению муниципального контроля</w:t>
      </w:r>
    </w:p>
    <w:p w:rsidR="001A4CCC" w:rsidRPr="001A4CCC" w:rsidRDefault="001A4CCC" w:rsidP="009047CC">
      <w:pPr>
        <w:ind w:firstLine="709"/>
        <w:jc w:val="center"/>
        <w:rPr>
          <w:b/>
          <w:sz w:val="28"/>
          <w:szCs w:val="28"/>
        </w:rPr>
      </w:pPr>
    </w:p>
    <w:p w:rsidR="009047CC" w:rsidRPr="001A4CCC" w:rsidRDefault="009047CC" w:rsidP="009047CC">
      <w:pPr>
        <w:pStyle w:val="formattexttopleveltext"/>
        <w:shd w:val="clear" w:color="auto" w:fill="FFFFFF"/>
        <w:spacing w:before="0" w:beforeAutospacing="0" w:after="0" w:afterAutospacing="0"/>
        <w:ind w:firstLine="708"/>
        <w:jc w:val="both"/>
        <w:textAlignment w:val="baseline"/>
        <w:rPr>
          <w:sz w:val="28"/>
          <w:szCs w:val="28"/>
        </w:rPr>
      </w:pPr>
      <w:r w:rsidRPr="001A4CCC">
        <w:rPr>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1) непосредственно присутствовать при проведении проверки, давать объяснения по вопросам, относящимся к предмету проверки;</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F1526" w:rsidRDefault="00CF1526" w:rsidP="00CF1526">
      <w:pPr>
        <w:autoSpaceDE w:val="0"/>
        <w:autoSpaceDN w:val="0"/>
        <w:adjustRightInd w:val="0"/>
        <w:ind w:firstLine="709"/>
        <w:jc w:val="both"/>
        <w:rPr>
          <w:rFonts w:eastAsia="Calibri"/>
          <w:sz w:val="28"/>
          <w:szCs w:val="28"/>
        </w:rPr>
      </w:pPr>
      <w:r>
        <w:rPr>
          <w:rFonts w:eastAsia="Calibri"/>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047CC" w:rsidRPr="001A4CCC" w:rsidRDefault="009047CC" w:rsidP="009047CC">
      <w:pPr>
        <w:pStyle w:val="formattexttopleveltext"/>
        <w:shd w:val="clear" w:color="auto" w:fill="FFFFFF"/>
        <w:spacing w:before="0" w:beforeAutospacing="0" w:after="0" w:afterAutospacing="0"/>
        <w:ind w:firstLine="709"/>
        <w:jc w:val="both"/>
        <w:textAlignment w:val="baseline"/>
        <w:rPr>
          <w:sz w:val="28"/>
          <w:szCs w:val="28"/>
        </w:rPr>
      </w:pPr>
      <w:r w:rsidRPr="001A4CCC">
        <w:rPr>
          <w:sz w:val="28"/>
          <w:szCs w:val="28"/>
        </w:rPr>
        <w:t xml:space="preserve">2. При проведении проверки юридические лица обязаны обеспечить присутствие руководителей, иных должностных лиц юридических лиц либо уполномоченных представителей юридических лиц. Индивидуальные предприниматели и физические лица обязаны присутствовать или обеспечить присутствие уполномоченных представителей. </w:t>
      </w:r>
    </w:p>
    <w:p w:rsidR="009047CC" w:rsidRPr="001A4CCC" w:rsidRDefault="009047CC" w:rsidP="009047CC">
      <w:pPr>
        <w:pStyle w:val="formattexttopleveltext"/>
        <w:shd w:val="clear" w:color="auto" w:fill="FFFFFF"/>
        <w:spacing w:before="0" w:beforeAutospacing="0" w:after="0" w:afterAutospacing="0"/>
        <w:ind w:firstLine="709"/>
        <w:jc w:val="both"/>
        <w:textAlignment w:val="baseline"/>
        <w:rPr>
          <w:sz w:val="28"/>
          <w:szCs w:val="28"/>
        </w:rPr>
      </w:pPr>
      <w:r w:rsidRPr="001A4CCC">
        <w:rPr>
          <w:sz w:val="28"/>
          <w:szCs w:val="28"/>
        </w:rPr>
        <w:lastRenderedPageBreak/>
        <w:t>Кроме того, юридические лица, индивидуальные предприниматели и физические лица обязаны:</w:t>
      </w:r>
    </w:p>
    <w:p w:rsidR="009047CC" w:rsidRPr="001A4CCC" w:rsidRDefault="009047CC" w:rsidP="009047CC">
      <w:pPr>
        <w:pStyle w:val="formattexttopleveltext"/>
        <w:shd w:val="clear" w:color="auto" w:fill="FFFFFF"/>
        <w:spacing w:before="0" w:beforeAutospacing="0" w:after="0" w:afterAutospacing="0"/>
        <w:ind w:firstLine="709"/>
        <w:jc w:val="both"/>
        <w:textAlignment w:val="baseline"/>
        <w:rPr>
          <w:sz w:val="28"/>
          <w:szCs w:val="28"/>
        </w:rPr>
      </w:pPr>
      <w:r w:rsidRPr="001A4CCC">
        <w:rPr>
          <w:sz w:val="28"/>
          <w:szCs w:val="28"/>
        </w:rPr>
        <w:t>1) представлять необходимые для проведения проверки документы;</w:t>
      </w:r>
    </w:p>
    <w:p w:rsidR="009047CC" w:rsidRPr="001A4CCC" w:rsidRDefault="009047CC" w:rsidP="009047CC">
      <w:pPr>
        <w:pStyle w:val="formattexttopleveltext"/>
        <w:shd w:val="clear" w:color="auto" w:fill="FFFFFF"/>
        <w:spacing w:before="0" w:beforeAutospacing="0" w:after="0" w:afterAutospacing="0"/>
        <w:ind w:firstLine="709"/>
        <w:jc w:val="both"/>
        <w:textAlignment w:val="baseline"/>
        <w:rPr>
          <w:sz w:val="28"/>
          <w:szCs w:val="28"/>
        </w:rPr>
      </w:pPr>
      <w:r w:rsidRPr="001A4CCC">
        <w:rPr>
          <w:sz w:val="28"/>
          <w:szCs w:val="28"/>
        </w:rPr>
        <w:t>2) не препятствовать осуществлению муниципальным инспектором по благоустройству муниципального контроля в сфере благоустройства;</w:t>
      </w:r>
    </w:p>
    <w:p w:rsidR="009047CC" w:rsidRPr="001A4CCC" w:rsidRDefault="009047CC" w:rsidP="009047CC">
      <w:pPr>
        <w:pStyle w:val="formattexttopleveltext"/>
        <w:shd w:val="clear" w:color="auto" w:fill="FFFFFF"/>
        <w:spacing w:before="0" w:beforeAutospacing="0" w:after="0" w:afterAutospacing="0"/>
        <w:ind w:firstLine="709"/>
        <w:jc w:val="both"/>
        <w:textAlignment w:val="baseline"/>
        <w:rPr>
          <w:sz w:val="28"/>
          <w:szCs w:val="28"/>
        </w:rPr>
      </w:pPr>
      <w:r w:rsidRPr="001A4CCC">
        <w:rPr>
          <w:sz w:val="28"/>
          <w:szCs w:val="28"/>
        </w:rPr>
        <w:t>3) исполнять в установленный срок предписания об устранении выявленных нарушений, вынесенные по результатам проведения проверок.</w:t>
      </w:r>
    </w:p>
    <w:p w:rsidR="009047CC" w:rsidRPr="001A4CCC" w:rsidRDefault="009047CC" w:rsidP="009047CC">
      <w:pPr>
        <w:rPr>
          <w:b/>
          <w:sz w:val="28"/>
          <w:szCs w:val="28"/>
        </w:rPr>
      </w:pPr>
    </w:p>
    <w:p w:rsidR="009047CC" w:rsidRPr="001A4CCC" w:rsidRDefault="009047CC" w:rsidP="009047CC">
      <w:pPr>
        <w:rPr>
          <w:sz w:val="28"/>
          <w:szCs w:val="28"/>
        </w:rPr>
      </w:pPr>
    </w:p>
    <w:sectPr w:rsidR="009047CC" w:rsidRPr="001A4CCC" w:rsidSect="001A4CC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840"/>
    <w:multiLevelType w:val="hybridMultilevel"/>
    <w:tmpl w:val="B2CA99FA"/>
    <w:lvl w:ilvl="0" w:tplc="85D0F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98B6287"/>
    <w:multiLevelType w:val="hybridMultilevel"/>
    <w:tmpl w:val="87E8569A"/>
    <w:lvl w:ilvl="0" w:tplc="D758EF4A">
      <w:start w:val="1"/>
      <w:numFmt w:val="decimal"/>
      <w:lvlText w:val="%1."/>
      <w:lvlJc w:val="left"/>
      <w:pPr>
        <w:ind w:left="1069"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516"/>
    <w:rsid w:val="00024FBD"/>
    <w:rsid w:val="00034855"/>
    <w:rsid w:val="00053D86"/>
    <w:rsid w:val="000614BC"/>
    <w:rsid w:val="0007471E"/>
    <w:rsid w:val="000A4F7A"/>
    <w:rsid w:val="000A5321"/>
    <w:rsid w:val="000A7624"/>
    <w:rsid w:val="000D6EEA"/>
    <w:rsid w:val="000E323D"/>
    <w:rsid w:val="00122EAC"/>
    <w:rsid w:val="00154D19"/>
    <w:rsid w:val="00173516"/>
    <w:rsid w:val="001A4CCC"/>
    <w:rsid w:val="001C6BDB"/>
    <w:rsid w:val="001D73D0"/>
    <w:rsid w:val="001E7ACA"/>
    <w:rsid w:val="00210BDE"/>
    <w:rsid w:val="00224E6E"/>
    <w:rsid w:val="00240594"/>
    <w:rsid w:val="00247C5A"/>
    <w:rsid w:val="00255255"/>
    <w:rsid w:val="00260351"/>
    <w:rsid w:val="002734F5"/>
    <w:rsid w:val="002A1BB0"/>
    <w:rsid w:val="002B4688"/>
    <w:rsid w:val="002B4C6C"/>
    <w:rsid w:val="002D72D3"/>
    <w:rsid w:val="002E15FE"/>
    <w:rsid w:val="002F4B4A"/>
    <w:rsid w:val="00334B0F"/>
    <w:rsid w:val="003377C9"/>
    <w:rsid w:val="00340731"/>
    <w:rsid w:val="00356E36"/>
    <w:rsid w:val="00364652"/>
    <w:rsid w:val="00364FB7"/>
    <w:rsid w:val="00383E65"/>
    <w:rsid w:val="003858E3"/>
    <w:rsid w:val="003D28F2"/>
    <w:rsid w:val="00435428"/>
    <w:rsid w:val="004853AE"/>
    <w:rsid w:val="00492A5D"/>
    <w:rsid w:val="004A1DEE"/>
    <w:rsid w:val="004C20C1"/>
    <w:rsid w:val="004E1FA5"/>
    <w:rsid w:val="004F3C7D"/>
    <w:rsid w:val="004F50C1"/>
    <w:rsid w:val="004F543A"/>
    <w:rsid w:val="005005DB"/>
    <w:rsid w:val="005217BA"/>
    <w:rsid w:val="00524BAF"/>
    <w:rsid w:val="00532A59"/>
    <w:rsid w:val="005515C8"/>
    <w:rsid w:val="00553764"/>
    <w:rsid w:val="005550AE"/>
    <w:rsid w:val="00566185"/>
    <w:rsid w:val="0058450F"/>
    <w:rsid w:val="005C39DD"/>
    <w:rsid w:val="005D3A18"/>
    <w:rsid w:val="0064389F"/>
    <w:rsid w:val="006445A8"/>
    <w:rsid w:val="006628F0"/>
    <w:rsid w:val="0068355C"/>
    <w:rsid w:val="006A2378"/>
    <w:rsid w:val="006B5516"/>
    <w:rsid w:val="00703FBF"/>
    <w:rsid w:val="00706A78"/>
    <w:rsid w:val="00712CDE"/>
    <w:rsid w:val="00722538"/>
    <w:rsid w:val="00736A13"/>
    <w:rsid w:val="00761C5A"/>
    <w:rsid w:val="007A0E6C"/>
    <w:rsid w:val="007A2F6A"/>
    <w:rsid w:val="007A4B82"/>
    <w:rsid w:val="00801F7F"/>
    <w:rsid w:val="00810403"/>
    <w:rsid w:val="00816AA1"/>
    <w:rsid w:val="008171C0"/>
    <w:rsid w:val="00817A67"/>
    <w:rsid w:val="00820CC4"/>
    <w:rsid w:val="0083231D"/>
    <w:rsid w:val="00835ADD"/>
    <w:rsid w:val="00897C7A"/>
    <w:rsid w:val="008A1350"/>
    <w:rsid w:val="008B3476"/>
    <w:rsid w:val="008F48D0"/>
    <w:rsid w:val="009047CC"/>
    <w:rsid w:val="009222C7"/>
    <w:rsid w:val="009315D3"/>
    <w:rsid w:val="00932037"/>
    <w:rsid w:val="00933231"/>
    <w:rsid w:val="00944815"/>
    <w:rsid w:val="009546F7"/>
    <w:rsid w:val="0096108F"/>
    <w:rsid w:val="00973261"/>
    <w:rsid w:val="00975838"/>
    <w:rsid w:val="009767F7"/>
    <w:rsid w:val="00A03B75"/>
    <w:rsid w:val="00A054C7"/>
    <w:rsid w:val="00A05690"/>
    <w:rsid w:val="00A26727"/>
    <w:rsid w:val="00A47936"/>
    <w:rsid w:val="00A9485D"/>
    <w:rsid w:val="00AA6F63"/>
    <w:rsid w:val="00AB59E4"/>
    <w:rsid w:val="00AD2255"/>
    <w:rsid w:val="00AE18A0"/>
    <w:rsid w:val="00AF66A7"/>
    <w:rsid w:val="00B1340E"/>
    <w:rsid w:val="00B22645"/>
    <w:rsid w:val="00B415C7"/>
    <w:rsid w:val="00B46795"/>
    <w:rsid w:val="00B50D0C"/>
    <w:rsid w:val="00B51925"/>
    <w:rsid w:val="00B60D82"/>
    <w:rsid w:val="00B75642"/>
    <w:rsid w:val="00BA6959"/>
    <w:rsid w:val="00BD1B2D"/>
    <w:rsid w:val="00BD5B49"/>
    <w:rsid w:val="00BF018B"/>
    <w:rsid w:val="00C011D4"/>
    <w:rsid w:val="00C328F8"/>
    <w:rsid w:val="00C70415"/>
    <w:rsid w:val="00C803EE"/>
    <w:rsid w:val="00C8433B"/>
    <w:rsid w:val="00CB1A32"/>
    <w:rsid w:val="00CD4155"/>
    <w:rsid w:val="00CD657F"/>
    <w:rsid w:val="00CE0749"/>
    <w:rsid w:val="00CF1526"/>
    <w:rsid w:val="00D029EB"/>
    <w:rsid w:val="00D07B51"/>
    <w:rsid w:val="00D26C9D"/>
    <w:rsid w:val="00D349BB"/>
    <w:rsid w:val="00D4441A"/>
    <w:rsid w:val="00D47110"/>
    <w:rsid w:val="00D5606E"/>
    <w:rsid w:val="00DA5805"/>
    <w:rsid w:val="00DA7750"/>
    <w:rsid w:val="00DC36D9"/>
    <w:rsid w:val="00DC57D3"/>
    <w:rsid w:val="00DE7757"/>
    <w:rsid w:val="00DF63C5"/>
    <w:rsid w:val="00E2358E"/>
    <w:rsid w:val="00E55D03"/>
    <w:rsid w:val="00E63848"/>
    <w:rsid w:val="00E77A55"/>
    <w:rsid w:val="00E811AA"/>
    <w:rsid w:val="00EC659D"/>
    <w:rsid w:val="00F2456F"/>
    <w:rsid w:val="00F4150B"/>
    <w:rsid w:val="00F73582"/>
    <w:rsid w:val="00F84C5A"/>
    <w:rsid w:val="00F9118E"/>
    <w:rsid w:val="00FB244B"/>
    <w:rsid w:val="00FD15B1"/>
    <w:rsid w:val="00FF6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516"/>
    <w:rPr>
      <w:rFonts w:ascii="Times New Roman" w:eastAsia="Times New Roman" w:hAnsi="Times New Roman"/>
      <w:sz w:val="24"/>
      <w:szCs w:val="24"/>
    </w:rPr>
  </w:style>
  <w:style w:type="paragraph" w:styleId="2">
    <w:name w:val="heading 2"/>
    <w:basedOn w:val="a"/>
    <w:next w:val="a"/>
    <w:link w:val="20"/>
    <w:uiPriority w:val="99"/>
    <w:qFormat/>
    <w:locked/>
    <w:rsid w:val="009047CC"/>
    <w:pPr>
      <w:keepNext/>
      <w:spacing w:before="240" w:after="60" w:line="276" w:lineRule="auto"/>
      <w:outlineLvl w:val="1"/>
    </w:pPr>
    <w:rPr>
      <w:rFonts w:ascii="Cambria" w:eastAsia="Calibri" w:hAnsi="Cambria"/>
      <w:b/>
      <w:i/>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173516"/>
    <w:pPr>
      <w:widowControl w:val="0"/>
      <w:autoSpaceDE w:val="0"/>
      <w:autoSpaceDN w:val="0"/>
      <w:adjustRightInd w:val="0"/>
    </w:pPr>
    <w:rPr>
      <w:rFonts w:ascii="Arial" w:eastAsia="Times New Roman" w:hAnsi="Arial" w:cs="Arial"/>
      <w:sz w:val="24"/>
      <w:szCs w:val="24"/>
    </w:rPr>
  </w:style>
  <w:style w:type="paragraph" w:customStyle="1" w:styleId="a4">
    <w:name w:val="Знак"/>
    <w:basedOn w:val="a"/>
    <w:autoRedefine/>
    <w:uiPriority w:val="99"/>
    <w:rsid w:val="00173516"/>
    <w:pPr>
      <w:spacing w:after="160" w:line="240" w:lineRule="exact"/>
      <w:ind w:left="26"/>
    </w:pPr>
    <w:rPr>
      <w:lang w:val="en-US" w:eastAsia="en-US"/>
    </w:rPr>
  </w:style>
  <w:style w:type="paragraph" w:styleId="a5">
    <w:name w:val="Body Text"/>
    <w:basedOn w:val="a"/>
    <w:link w:val="a6"/>
    <w:uiPriority w:val="99"/>
    <w:rsid w:val="00173516"/>
    <w:pPr>
      <w:widowControl w:val="0"/>
      <w:snapToGrid w:val="0"/>
      <w:jc w:val="both"/>
    </w:pPr>
  </w:style>
  <w:style w:type="character" w:customStyle="1" w:styleId="a6">
    <w:name w:val="Основной текст Знак"/>
    <w:link w:val="a5"/>
    <w:uiPriority w:val="99"/>
    <w:locked/>
    <w:rsid w:val="00173516"/>
    <w:rPr>
      <w:rFonts w:ascii="Times New Roman" w:hAnsi="Times New Roman" w:cs="Times New Roman"/>
      <w:sz w:val="20"/>
      <w:szCs w:val="20"/>
      <w:lang w:eastAsia="ru-RU"/>
    </w:rPr>
  </w:style>
  <w:style w:type="character" w:customStyle="1" w:styleId="ConsPlusNormal">
    <w:name w:val="ConsPlusNormal Знак"/>
    <w:link w:val="ConsPlusNormal0"/>
    <w:uiPriority w:val="99"/>
    <w:locked/>
    <w:rsid w:val="00173516"/>
    <w:rPr>
      <w:rFonts w:cs="Calibri"/>
      <w:sz w:val="28"/>
      <w:szCs w:val="28"/>
      <w:lang w:val="ru-RU" w:eastAsia="en-US" w:bidi="ar-SA"/>
    </w:rPr>
  </w:style>
  <w:style w:type="paragraph" w:customStyle="1" w:styleId="ConsPlusNormal0">
    <w:name w:val="ConsPlusNormal"/>
    <w:link w:val="ConsPlusNormal"/>
    <w:uiPriority w:val="99"/>
    <w:rsid w:val="00173516"/>
    <w:pPr>
      <w:autoSpaceDE w:val="0"/>
      <w:autoSpaceDN w:val="0"/>
      <w:adjustRightInd w:val="0"/>
      <w:ind w:firstLine="720"/>
    </w:pPr>
    <w:rPr>
      <w:rFonts w:cs="Calibri"/>
      <w:sz w:val="28"/>
      <w:szCs w:val="28"/>
      <w:lang w:eastAsia="en-US"/>
    </w:rPr>
  </w:style>
  <w:style w:type="paragraph" w:styleId="a7">
    <w:name w:val="No Spacing"/>
    <w:uiPriority w:val="99"/>
    <w:qFormat/>
    <w:rsid w:val="00173516"/>
    <w:rPr>
      <w:rFonts w:cs="Calibri"/>
      <w:sz w:val="22"/>
      <w:szCs w:val="22"/>
      <w:lang w:eastAsia="en-US"/>
    </w:rPr>
  </w:style>
  <w:style w:type="character" w:customStyle="1" w:styleId="FontStyle25">
    <w:name w:val="Font Style25"/>
    <w:uiPriority w:val="99"/>
    <w:rsid w:val="00E63848"/>
    <w:rPr>
      <w:rFonts w:ascii="Sylfaen" w:hAnsi="Sylfaen" w:cs="Sylfaen"/>
      <w:sz w:val="24"/>
      <w:szCs w:val="24"/>
    </w:rPr>
  </w:style>
  <w:style w:type="paragraph" w:styleId="a8">
    <w:name w:val="Balloon Text"/>
    <w:basedOn w:val="a"/>
    <w:link w:val="a9"/>
    <w:uiPriority w:val="99"/>
    <w:semiHidden/>
    <w:rsid w:val="002B4688"/>
    <w:rPr>
      <w:rFonts w:ascii="Segoe UI" w:hAnsi="Segoe UI" w:cs="Segoe UI"/>
      <w:sz w:val="18"/>
      <w:szCs w:val="18"/>
    </w:rPr>
  </w:style>
  <w:style w:type="character" w:customStyle="1" w:styleId="a9">
    <w:name w:val="Текст выноски Знак"/>
    <w:link w:val="a8"/>
    <w:uiPriority w:val="99"/>
    <w:semiHidden/>
    <w:locked/>
    <w:rsid w:val="002B4688"/>
    <w:rPr>
      <w:rFonts w:ascii="Segoe UI" w:hAnsi="Segoe UI" w:cs="Segoe UI"/>
      <w:sz w:val="18"/>
      <w:szCs w:val="18"/>
    </w:rPr>
  </w:style>
  <w:style w:type="paragraph" w:styleId="aa">
    <w:name w:val="Subtitle"/>
    <w:basedOn w:val="a"/>
    <w:link w:val="ab"/>
    <w:uiPriority w:val="99"/>
    <w:qFormat/>
    <w:locked/>
    <w:rsid w:val="00EC659D"/>
    <w:pPr>
      <w:jc w:val="center"/>
    </w:pPr>
    <w:rPr>
      <w:rFonts w:eastAsia="Calibri"/>
      <w:b/>
      <w:bCs/>
    </w:rPr>
  </w:style>
  <w:style w:type="character" w:customStyle="1" w:styleId="ab">
    <w:name w:val="Подзаголовок Знак"/>
    <w:link w:val="aa"/>
    <w:uiPriority w:val="99"/>
    <w:locked/>
    <w:rsid w:val="002E15FE"/>
    <w:rPr>
      <w:rFonts w:ascii="Cambria" w:hAnsi="Cambria" w:cs="Cambria"/>
      <w:sz w:val="24"/>
      <w:szCs w:val="24"/>
    </w:rPr>
  </w:style>
  <w:style w:type="paragraph" w:customStyle="1" w:styleId="ConsTitle">
    <w:name w:val="ConsTitle"/>
    <w:uiPriority w:val="99"/>
    <w:rsid w:val="00EC659D"/>
    <w:pPr>
      <w:widowControl w:val="0"/>
      <w:autoSpaceDE w:val="0"/>
      <w:autoSpaceDN w:val="0"/>
      <w:adjustRightInd w:val="0"/>
      <w:ind w:right="19772"/>
    </w:pPr>
    <w:rPr>
      <w:rFonts w:ascii="Arial" w:hAnsi="Arial" w:cs="Arial"/>
      <w:b/>
      <w:bCs/>
    </w:rPr>
  </w:style>
  <w:style w:type="paragraph" w:styleId="ac">
    <w:name w:val="Document Map"/>
    <w:basedOn w:val="a"/>
    <w:link w:val="ad"/>
    <w:uiPriority w:val="99"/>
    <w:semiHidden/>
    <w:rsid w:val="00761C5A"/>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sid w:val="00B60D82"/>
    <w:rPr>
      <w:rFonts w:ascii="Times New Roman" w:hAnsi="Times New Roman" w:cs="Times New Roman"/>
      <w:sz w:val="2"/>
      <w:szCs w:val="2"/>
    </w:rPr>
  </w:style>
  <w:style w:type="paragraph" w:styleId="ae">
    <w:name w:val="Normal (Web)"/>
    <w:basedOn w:val="a"/>
    <w:unhideWhenUsed/>
    <w:rsid w:val="00D4441A"/>
    <w:pPr>
      <w:spacing w:before="100" w:beforeAutospacing="1" w:after="100" w:afterAutospacing="1"/>
    </w:pPr>
  </w:style>
  <w:style w:type="paragraph" w:customStyle="1" w:styleId="ConsPlusTitle">
    <w:name w:val="ConsPlusTitle"/>
    <w:uiPriority w:val="99"/>
    <w:rsid w:val="000614BC"/>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0"/>
    <w:link w:val="2"/>
    <w:uiPriority w:val="99"/>
    <w:rsid w:val="009047CC"/>
    <w:rPr>
      <w:rFonts w:ascii="Cambria" w:hAnsi="Cambria"/>
      <w:b/>
      <w:i/>
      <w:sz w:val="28"/>
      <w:lang w:eastAsia="en-US"/>
    </w:rPr>
  </w:style>
  <w:style w:type="paragraph" w:customStyle="1" w:styleId="formattexttopleveltext">
    <w:name w:val="formattext topleveltext"/>
    <w:basedOn w:val="a"/>
    <w:uiPriority w:val="99"/>
    <w:rsid w:val="009047CC"/>
    <w:pPr>
      <w:spacing w:before="100" w:beforeAutospacing="1" w:after="100" w:afterAutospacing="1"/>
    </w:pPr>
    <w:rPr>
      <w:rFonts w:eastAsia="Calibri"/>
    </w:rPr>
  </w:style>
  <w:style w:type="character" w:styleId="af">
    <w:name w:val="Hyperlink"/>
    <w:uiPriority w:val="99"/>
    <w:rsid w:val="009047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92B6B1-14BC-4DBF-80A0-C57FAC42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3649</Words>
  <Characters>20801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Главе ___________поселения Марьяновского муниципального района Омской области </vt:lpstr>
    </vt:vector>
  </TitlesOfParts>
  <Company>work</Company>
  <LinksUpToDate>false</LinksUpToDate>
  <CharactersWithSpaces>24402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___________поселения Марьяновского муниципального района Омской области </dc:title>
  <dc:subject/>
  <dc:creator>Шельманов А.Е.</dc:creator>
  <cp:keywords/>
  <dc:description/>
  <cp:lastModifiedBy>User</cp:lastModifiedBy>
  <cp:revision>37</cp:revision>
  <cp:lastPrinted>2021-09-30T03:46:00Z</cp:lastPrinted>
  <dcterms:created xsi:type="dcterms:W3CDTF">2018-08-16T07:20:00Z</dcterms:created>
  <dcterms:modified xsi:type="dcterms:W3CDTF">2021-09-30T03:47:00Z</dcterms:modified>
</cp:coreProperties>
</file>